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0DA011E" w14:textId="107401C1" w:rsidR="00597FD6" w:rsidRPr="005B4CF6" w:rsidRDefault="00E15F8B" w:rsidP="00F9282F">
      <w:pPr>
        <w:snapToGrid w:val="0"/>
        <w:spacing w:after="0" w:line="245" w:lineRule="auto"/>
        <w:ind w:firstLine="142"/>
        <w:jc w:val="thaiDistribute"/>
        <w:rPr>
          <w:rFonts w:ascii="FreesiaUPC" w:hAnsi="FreesiaUPC" w:cs="FreesiaUPC"/>
          <w:sz w:val="32"/>
          <w:szCs w:val="32"/>
          <w:cs/>
        </w:rPr>
      </w:pPr>
      <w:r>
        <w:rPr>
          <w:rFonts w:ascii="FreesiaUPC" w:hAnsi="FreesiaUPC" w:cs="FreesiaUPC"/>
          <w:noProof/>
          <w:sz w:val="32"/>
          <w:szCs w:val="32"/>
        </w:rPr>
        <w:drawing>
          <wp:anchor distT="0" distB="0" distL="114300" distR="114300" simplePos="0" relativeHeight="251664384" behindDoc="0" locked="0" layoutInCell="1" allowOverlap="1" wp14:anchorId="6E8F993D" wp14:editId="6659169C">
            <wp:simplePos x="0" y="0"/>
            <wp:positionH relativeFrom="page">
              <wp:align>right</wp:align>
            </wp:positionH>
            <wp:positionV relativeFrom="paragraph">
              <wp:posOffset>-363814</wp:posOffset>
            </wp:positionV>
            <wp:extent cx="8640000" cy="5940000"/>
            <wp:effectExtent l="0" t="0" r="8890" b="3810"/>
            <wp:wrapNone/>
            <wp:docPr id="173033587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0000" cy="59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33DDFA" w14:textId="79DC3897" w:rsidR="00E15F8B" w:rsidRDefault="00E15F8B" w:rsidP="00F9282F">
      <w:pPr>
        <w:snapToGrid w:val="0"/>
        <w:spacing w:after="0" w:line="245" w:lineRule="auto"/>
        <w:jc w:val="thaiDistribute"/>
        <w:rPr>
          <w:rFonts w:ascii="FreesiaUPC" w:hAnsi="FreesiaUPC" w:cs="FreesiaUPC"/>
          <w:sz w:val="32"/>
          <w:szCs w:val="32"/>
        </w:rPr>
        <w:sectPr w:rsidR="00E15F8B" w:rsidSect="00F9282F">
          <w:headerReference w:type="default" r:id="rId8"/>
          <w:footerReference w:type="default" r:id="rId9"/>
          <w:pgSz w:w="6804" w:h="9356" w:code="11"/>
          <w:pgMar w:top="567" w:right="680" w:bottom="680" w:left="680" w:header="284" w:footer="284" w:gutter="0"/>
          <w:pgNumType w:start="1"/>
          <w:cols w:space="720"/>
          <w:titlePg/>
          <w:docGrid w:linePitch="381"/>
        </w:sectPr>
      </w:pPr>
      <w:bookmarkStart w:id="0" w:name="_Toc130681464"/>
      <w:bookmarkStart w:id="1" w:name="_Toc130852188"/>
    </w:p>
    <w:p w14:paraId="08FF6217" w14:textId="65A520BA" w:rsidR="00E15F8B" w:rsidRDefault="006A650B" w:rsidP="00F9282F">
      <w:pPr>
        <w:snapToGrid w:val="0"/>
        <w:spacing w:after="0" w:line="245" w:lineRule="auto"/>
        <w:jc w:val="thaiDistribute"/>
        <w:rPr>
          <w:rFonts w:ascii="FreesiaUPC" w:hAnsi="FreesiaUPC" w:cs="FreesiaUPC"/>
          <w:sz w:val="32"/>
          <w:szCs w:val="32"/>
        </w:rPr>
        <w:sectPr w:rsidR="00E15F8B" w:rsidSect="00F9282F">
          <w:pgSz w:w="6804" w:h="9356" w:code="11"/>
          <w:pgMar w:top="567" w:right="680" w:bottom="680" w:left="680" w:header="284" w:footer="284" w:gutter="0"/>
          <w:pgNumType w:start="1"/>
          <w:cols w:space="720"/>
          <w:titlePg/>
          <w:docGrid w:linePitch="381"/>
        </w:sectPr>
      </w:pPr>
      <w:r>
        <w:rPr>
          <w:rFonts w:ascii="FreesiaUPC" w:hAnsi="FreesiaUPC" w:cs="FreesiaUPC"/>
          <w:noProof/>
          <w:sz w:val="32"/>
          <w:szCs w:val="32"/>
        </w:rPr>
        <w:lastRenderedPageBreak/>
        <w:drawing>
          <wp:anchor distT="0" distB="0" distL="114300" distR="114300" simplePos="0" relativeHeight="251668480" behindDoc="0" locked="0" layoutInCell="1" allowOverlap="1" wp14:anchorId="2D5FC1C0" wp14:editId="6C40589C">
            <wp:simplePos x="0" y="0"/>
            <wp:positionH relativeFrom="column">
              <wp:posOffset>-430911</wp:posOffset>
            </wp:positionH>
            <wp:positionV relativeFrom="paragraph">
              <wp:posOffset>-359410</wp:posOffset>
            </wp:positionV>
            <wp:extent cx="8640000" cy="5940000"/>
            <wp:effectExtent l="0" t="0" r="8890" b="3810"/>
            <wp:wrapNone/>
            <wp:docPr id="10802687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0000" cy="59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DA011F" w14:textId="1BD58EB3" w:rsidR="00597FD6" w:rsidRPr="005B4CF6" w:rsidRDefault="00F9282F" w:rsidP="00F9282F">
      <w:pPr>
        <w:snapToGrid w:val="0"/>
        <w:spacing w:after="0" w:line="245" w:lineRule="auto"/>
        <w:jc w:val="thaiDistribute"/>
        <w:rPr>
          <w:rFonts w:ascii="FreesiaUPC" w:hAnsi="FreesiaUPC" w:cs="FreesiaUPC"/>
          <w:sz w:val="32"/>
          <w:szCs w:val="32"/>
        </w:rPr>
      </w:pPr>
      <w:r w:rsidRPr="005B4CF6">
        <w:rPr>
          <w:rFonts w:ascii="FreesiaUPC" w:hAnsi="FreesiaUPC" w:cs="FreesiaUPC"/>
          <w:noProof/>
          <w:sz w:val="32"/>
          <w:szCs w:val="32"/>
          <w:lang w:val="fr-FR"/>
        </w:rPr>
        <w:lastRenderedPageBreak/>
        <w:drawing>
          <wp:anchor distT="0" distB="0" distL="114300" distR="114300" simplePos="0" relativeHeight="251655168" behindDoc="0" locked="0" layoutInCell="1" allowOverlap="1" wp14:anchorId="30DA0188" wp14:editId="1E9672D3">
            <wp:simplePos x="0" y="0"/>
            <wp:positionH relativeFrom="margin">
              <wp:posOffset>730250</wp:posOffset>
            </wp:positionH>
            <wp:positionV relativeFrom="margin">
              <wp:posOffset>697230</wp:posOffset>
            </wp:positionV>
            <wp:extent cx="1814195" cy="961390"/>
            <wp:effectExtent l="0" t="0" r="0" b="0"/>
            <wp:wrapTopAndBottom/>
            <wp:docPr id="2" name="صورة 1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صورة 143"/>
                    <pic:cNvPicPr/>
                  </pic:nvPicPr>
                  <pic:blipFill>
                    <a:blip r:embed="rId11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4195" cy="961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  <w:bookmarkEnd w:id="1"/>
    </w:p>
    <w:p w14:paraId="080E4261" w14:textId="0E48248C" w:rsidR="002B2A1F" w:rsidRPr="005B4CF6" w:rsidRDefault="002B2A1F" w:rsidP="00F9282F">
      <w:pPr>
        <w:snapToGrid w:val="0"/>
        <w:spacing w:after="0" w:line="245" w:lineRule="auto"/>
        <w:jc w:val="thaiDistribute"/>
        <w:rPr>
          <w:rFonts w:ascii="FreesiaUPC" w:hAnsi="FreesiaUPC" w:cs="FreesiaUPC"/>
          <w:sz w:val="32"/>
          <w:szCs w:val="32"/>
        </w:rPr>
      </w:pPr>
    </w:p>
    <w:p w14:paraId="03F0AF1F" w14:textId="33E4F2C0" w:rsidR="006B619A" w:rsidRPr="005B4CF6" w:rsidRDefault="00597FD6" w:rsidP="00F9282F">
      <w:pPr>
        <w:snapToGrid w:val="0"/>
        <w:spacing w:after="0" w:line="240" w:lineRule="auto"/>
        <w:ind w:firstLine="142"/>
        <w:jc w:val="center"/>
        <w:rPr>
          <w:rFonts w:ascii="FreesiaUPC" w:hAnsi="FreesiaUPC" w:cs="FreesiaUPC"/>
          <w:b/>
          <w:bCs/>
          <w:color w:val="00B050"/>
          <w:sz w:val="72"/>
          <w:szCs w:val="72"/>
        </w:rPr>
      </w:pPr>
      <w:r w:rsidRPr="005B4CF6">
        <w:rPr>
          <w:rFonts w:ascii="FreesiaUPC" w:hAnsi="FreesiaUPC" w:cs="FreesiaUPC"/>
          <w:b/>
          <w:bCs/>
          <w:color w:val="00B050"/>
          <w:sz w:val="72"/>
          <w:szCs w:val="72"/>
          <w:cs/>
        </w:rPr>
        <w:t>ศาสดาแห่งอิสลาม</w:t>
      </w:r>
    </w:p>
    <w:p w14:paraId="5CB86E95" w14:textId="46AC4D15" w:rsidR="006B619A" w:rsidRDefault="00597FD6" w:rsidP="00F9282F">
      <w:pPr>
        <w:snapToGrid w:val="0"/>
        <w:spacing w:after="0" w:line="240" w:lineRule="auto"/>
        <w:ind w:firstLine="142"/>
        <w:jc w:val="center"/>
        <w:rPr>
          <w:rFonts w:ascii="FreesiaUPC" w:hAnsi="FreesiaUPC" w:cs="FreesiaUPC"/>
          <w:b/>
          <w:bCs/>
          <w:color w:val="00B050"/>
          <w:sz w:val="72"/>
          <w:szCs w:val="72"/>
          <w:lang w:val="en-GB"/>
        </w:rPr>
      </w:pPr>
      <w:r w:rsidRPr="005B4CF6">
        <w:rPr>
          <w:rFonts w:ascii="FreesiaUPC" w:hAnsi="FreesiaUPC" w:cs="FreesiaUPC"/>
          <w:b/>
          <w:bCs/>
          <w:color w:val="00B050"/>
          <w:sz w:val="72"/>
          <w:szCs w:val="72"/>
          <w:cs/>
        </w:rPr>
        <w:t>มุ</w:t>
      </w:r>
      <w:r w:rsidR="007D2A63" w:rsidRPr="005B4CF6">
        <w:rPr>
          <w:rFonts w:ascii="FreesiaUPC" w:hAnsi="FreesiaUPC" w:cs="FreesiaUPC"/>
          <w:b/>
          <w:bCs/>
          <w:color w:val="00B050"/>
          <w:sz w:val="72"/>
          <w:szCs w:val="72"/>
          <w:cs/>
        </w:rPr>
        <w:t>ฮั</w:t>
      </w:r>
      <w:r w:rsidRPr="005B4CF6">
        <w:rPr>
          <w:rFonts w:ascii="FreesiaUPC" w:hAnsi="FreesiaUPC" w:cs="FreesiaUPC"/>
          <w:b/>
          <w:bCs/>
          <w:color w:val="00B050"/>
          <w:sz w:val="72"/>
          <w:szCs w:val="72"/>
          <w:cs/>
        </w:rPr>
        <w:t>มมัด</w:t>
      </w:r>
    </w:p>
    <w:p w14:paraId="0C419E53" w14:textId="77777777" w:rsidR="00182B5F" w:rsidRPr="00182B5F" w:rsidRDefault="00182B5F" w:rsidP="00F9282F">
      <w:pPr>
        <w:snapToGrid w:val="0"/>
        <w:spacing w:after="0" w:line="360" w:lineRule="auto"/>
        <w:ind w:firstLine="142"/>
        <w:jc w:val="thaiDistribute"/>
        <w:rPr>
          <w:rFonts w:ascii="FreesiaUPC" w:hAnsi="FreesiaUPC" w:cs="FreesiaUPC"/>
          <w:b/>
          <w:bCs/>
          <w:color w:val="00B050"/>
          <w:sz w:val="20"/>
          <w:szCs w:val="20"/>
          <w:lang w:val="en-GB"/>
        </w:rPr>
      </w:pPr>
    </w:p>
    <w:p w14:paraId="30DA0120" w14:textId="714172CF" w:rsidR="00597FD6" w:rsidRPr="005B4CF6" w:rsidRDefault="0060602C" w:rsidP="00F9282F">
      <w:pPr>
        <w:snapToGrid w:val="0"/>
        <w:spacing w:after="0" w:line="360" w:lineRule="auto"/>
        <w:ind w:firstLine="0"/>
        <w:jc w:val="center"/>
        <w:rPr>
          <w:rFonts w:ascii="FreesiaUPC" w:hAnsi="FreesiaUPC" w:cs="FreesiaUPC"/>
          <w:b/>
          <w:bCs/>
          <w:color w:val="FF3300"/>
          <w:sz w:val="36"/>
          <w:szCs w:val="36"/>
        </w:rPr>
      </w:pPr>
      <w:r w:rsidRPr="005B4CF6">
        <w:rPr>
          <w:rFonts w:ascii="FreesiaUPC" w:hAnsi="FreesiaUPC" w:cs="FreesiaUPC"/>
          <w:noProof/>
          <w:sz w:val="32"/>
          <w:szCs w:val="32"/>
          <w:lang w:val="fr-FR"/>
        </w:rPr>
        <w:drawing>
          <wp:anchor distT="0" distB="0" distL="114300" distR="114300" simplePos="0" relativeHeight="251662336" behindDoc="0" locked="0" layoutInCell="1" allowOverlap="1" wp14:anchorId="30DA018A" wp14:editId="62598028">
            <wp:simplePos x="0" y="0"/>
            <wp:positionH relativeFrom="margin">
              <wp:posOffset>1256030</wp:posOffset>
            </wp:positionH>
            <wp:positionV relativeFrom="margin">
              <wp:posOffset>4040505</wp:posOffset>
            </wp:positionV>
            <wp:extent cx="758825" cy="478790"/>
            <wp:effectExtent l="0" t="0" r="3175" b="0"/>
            <wp:wrapTopAndBottom/>
            <wp:docPr id="3" name="صورة 1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صورة 144"/>
                    <pic:cNvPicPr/>
                  </pic:nvPicPr>
                  <pic:blipFill>
                    <a:blip r:embed="rId12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825" cy="478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97FD6" w:rsidRPr="005B4CF6">
        <w:rPr>
          <w:rFonts w:ascii="FreesiaUPC" w:hAnsi="FreesiaUPC" w:cs="FreesiaUPC"/>
          <w:b/>
          <w:bCs/>
          <w:color w:val="FF3300"/>
          <w:sz w:val="36"/>
          <w:szCs w:val="36"/>
          <w:cs/>
        </w:rPr>
        <w:t>ศ็อลลัลลอฮุอะลัยฮิวะซัลลัม</w:t>
      </w:r>
    </w:p>
    <w:p w14:paraId="30DA0121" w14:textId="1D79F05C" w:rsidR="00597FD6" w:rsidRPr="005B4CF6" w:rsidRDefault="00597FD6" w:rsidP="00F9282F">
      <w:pPr>
        <w:snapToGrid w:val="0"/>
        <w:spacing w:after="0" w:line="245" w:lineRule="auto"/>
        <w:ind w:firstLine="0"/>
        <w:jc w:val="thaiDistribute"/>
        <w:rPr>
          <w:rFonts w:ascii="FreesiaUPC" w:hAnsi="FreesiaUPC" w:cs="FreesiaUPC"/>
          <w:sz w:val="32"/>
          <w:szCs w:val="32"/>
          <w:cs/>
        </w:rPr>
        <w:sectPr w:rsidR="00597FD6" w:rsidRPr="005B4CF6" w:rsidSect="00F9282F">
          <w:pgSz w:w="6804" w:h="9356" w:code="11"/>
          <w:pgMar w:top="567" w:right="680" w:bottom="680" w:left="680" w:header="284" w:footer="284" w:gutter="0"/>
          <w:pgNumType w:start="1"/>
          <w:cols w:space="720"/>
          <w:titlePg/>
          <w:docGrid w:linePitch="381"/>
        </w:sectPr>
      </w:pPr>
    </w:p>
    <w:p w14:paraId="30DA0123" w14:textId="77777777" w:rsidR="00461BA8" w:rsidRPr="005B4CF6" w:rsidRDefault="002601D1" w:rsidP="00F9282F">
      <w:pPr>
        <w:snapToGrid w:val="0"/>
        <w:spacing w:after="0" w:line="245" w:lineRule="auto"/>
        <w:jc w:val="thaiDistribute"/>
        <w:rPr>
          <w:rFonts w:ascii="FreesiaUPC" w:hAnsi="FreesiaUPC" w:cs="FreesiaUPC"/>
          <w:sz w:val="32"/>
          <w:szCs w:val="32"/>
        </w:rPr>
      </w:pPr>
      <w:r w:rsidRPr="005B4CF6">
        <w:rPr>
          <w:rFonts w:ascii="FreesiaUPC" w:hAnsi="FreesiaUPC" w:cs="FreesiaUPC"/>
          <w:sz w:val="32"/>
          <w:szCs w:val="32"/>
          <w:cs/>
        </w:rPr>
        <w:lastRenderedPageBreak/>
        <w:t>ด้วยพระนามของอัลลอฮ์ ผู้ทรงกรุณาปราณี ผู้ทรงเมตเมตตาเสมอ</w:t>
      </w:r>
    </w:p>
    <w:p w14:paraId="748E694E" w14:textId="158C13EB" w:rsidR="00145E67" w:rsidRPr="005B4CF6" w:rsidRDefault="002601D1" w:rsidP="00F9282F">
      <w:pPr>
        <w:snapToGrid w:val="0"/>
        <w:spacing w:after="0" w:line="245" w:lineRule="auto"/>
        <w:jc w:val="center"/>
        <w:rPr>
          <w:rFonts w:ascii="FreesiaUPC" w:hAnsi="FreesiaUPC" w:cs="FreesiaUPC"/>
          <w:b/>
          <w:bCs/>
          <w:color w:val="FF3300"/>
          <w:sz w:val="36"/>
          <w:szCs w:val="36"/>
        </w:rPr>
      </w:pPr>
      <w:bookmarkStart w:id="2" w:name="_Toc1"/>
      <w:r w:rsidRPr="005B4CF6">
        <w:rPr>
          <w:rFonts w:ascii="FreesiaUPC" w:hAnsi="FreesiaUPC" w:cs="FreesiaUPC"/>
          <w:b/>
          <w:bCs/>
          <w:color w:val="FF3300"/>
          <w:sz w:val="36"/>
          <w:szCs w:val="36"/>
          <w:cs/>
        </w:rPr>
        <w:t>ศาสดาแห่งอิสลาม มุ</w:t>
      </w:r>
      <w:r w:rsidR="007C7E10" w:rsidRPr="005B4CF6">
        <w:rPr>
          <w:rFonts w:ascii="FreesiaUPC" w:hAnsi="FreesiaUPC" w:cs="FreesiaUPC"/>
          <w:b/>
          <w:bCs/>
          <w:color w:val="FF3300"/>
          <w:sz w:val="36"/>
          <w:szCs w:val="36"/>
          <w:cs/>
        </w:rPr>
        <w:t>ฮั</w:t>
      </w:r>
      <w:r w:rsidRPr="005B4CF6">
        <w:rPr>
          <w:rFonts w:ascii="FreesiaUPC" w:hAnsi="FreesiaUPC" w:cs="FreesiaUPC"/>
          <w:b/>
          <w:bCs/>
          <w:color w:val="FF3300"/>
          <w:sz w:val="36"/>
          <w:szCs w:val="36"/>
          <w:cs/>
        </w:rPr>
        <w:t>มมัด</w:t>
      </w:r>
    </w:p>
    <w:p w14:paraId="30DA0124" w14:textId="3900F39C" w:rsidR="00461BA8" w:rsidRPr="005B4CF6" w:rsidRDefault="002601D1" w:rsidP="00F9282F">
      <w:pPr>
        <w:snapToGrid w:val="0"/>
        <w:spacing w:after="0" w:line="245" w:lineRule="auto"/>
        <w:jc w:val="center"/>
        <w:rPr>
          <w:rFonts w:ascii="FreesiaUPC" w:hAnsi="FreesiaUPC" w:cs="FreesiaUPC"/>
          <w:b/>
          <w:bCs/>
          <w:color w:val="FF3300"/>
          <w:sz w:val="36"/>
          <w:szCs w:val="36"/>
        </w:rPr>
      </w:pPr>
      <w:r w:rsidRPr="005B4CF6">
        <w:rPr>
          <w:rFonts w:ascii="FreesiaUPC" w:hAnsi="FreesiaUPC" w:cs="FreesiaUPC"/>
          <w:b/>
          <w:bCs/>
          <w:color w:val="FF3300"/>
          <w:sz w:val="36"/>
          <w:szCs w:val="36"/>
          <w:cs/>
        </w:rPr>
        <w:t>ศ็อลลัลลอฮุอะลัยฮิวะซัลลัม</w:t>
      </w:r>
      <w:bookmarkEnd w:id="2"/>
    </w:p>
    <w:p w14:paraId="30DA0125" w14:textId="57BB32E9" w:rsidR="00461BA8" w:rsidRPr="005B4CF6" w:rsidRDefault="002601D1" w:rsidP="00F9282F">
      <w:pPr>
        <w:snapToGrid w:val="0"/>
        <w:spacing w:after="0" w:line="245" w:lineRule="auto"/>
        <w:jc w:val="thaiDistribute"/>
        <w:rPr>
          <w:rFonts w:ascii="FreesiaUPC" w:hAnsi="FreesiaUPC" w:cs="FreesiaUPC"/>
          <w:sz w:val="32"/>
          <w:szCs w:val="32"/>
          <w:cs/>
        </w:rPr>
      </w:pPr>
      <w:r w:rsidRPr="005B4CF6">
        <w:rPr>
          <w:rFonts w:ascii="FreesiaUPC" w:hAnsi="FreesiaUPC" w:cs="FreesiaUPC"/>
          <w:sz w:val="32"/>
          <w:szCs w:val="32"/>
          <w:cs/>
        </w:rPr>
        <w:t>บทสรุปสั้นๆ เกี่ยวกับศาสดาแห่งอิสลาม มุ</w:t>
      </w:r>
      <w:r w:rsidR="00D16E22" w:rsidRPr="005B4CF6">
        <w:rPr>
          <w:rFonts w:ascii="FreesiaUPC" w:hAnsi="FreesiaUPC" w:cs="FreesiaUPC"/>
          <w:sz w:val="32"/>
          <w:szCs w:val="32"/>
          <w:cs/>
        </w:rPr>
        <w:t>ฮั</w:t>
      </w:r>
      <w:r w:rsidRPr="005B4CF6">
        <w:rPr>
          <w:rFonts w:ascii="FreesiaUPC" w:hAnsi="FreesiaUPC" w:cs="FreesiaUPC"/>
          <w:sz w:val="32"/>
          <w:szCs w:val="32"/>
          <w:cs/>
        </w:rPr>
        <w:t>มมัด</w:t>
      </w:r>
      <w:r w:rsidR="006B7CE0" w:rsidRPr="005B4CF6">
        <w:rPr>
          <w:rFonts w:ascii="FreesiaUPC" w:hAnsi="FreesiaUPC" w:cs="FreesiaUPC"/>
          <w:sz w:val="32"/>
          <w:szCs w:val="32"/>
          <w:vertAlign w:val="superscript"/>
          <w:cs/>
        </w:rPr>
        <w:t>(</w:t>
      </w:r>
      <w:r w:rsidR="00C44724" w:rsidRPr="005B4CF6">
        <w:rPr>
          <w:rStyle w:val="FootnoteReference"/>
          <w:rFonts w:ascii="FreesiaUPC" w:hAnsi="FreesiaUPC" w:cs="FreesiaUPC"/>
          <w:sz w:val="32"/>
          <w:szCs w:val="32"/>
          <w:cs/>
        </w:rPr>
        <w:footnoteReference w:id="1"/>
      </w:r>
      <w:r w:rsidR="006B7CE0" w:rsidRPr="005B4CF6">
        <w:rPr>
          <w:rFonts w:ascii="FreesiaUPC" w:hAnsi="FreesiaUPC" w:cs="FreesiaUPC"/>
          <w:sz w:val="32"/>
          <w:szCs w:val="32"/>
          <w:vertAlign w:val="superscript"/>
          <w:cs/>
        </w:rPr>
        <w:t>)</w:t>
      </w:r>
      <w:r w:rsidRPr="005B4CF6">
        <w:rPr>
          <w:rFonts w:ascii="FreesiaUPC" w:hAnsi="FreesiaUPC" w:cs="FreesiaUPC"/>
          <w:sz w:val="32"/>
          <w:szCs w:val="32"/>
          <w:cs/>
        </w:rPr>
        <w:t>ศ็อลลัลลอ</w:t>
      </w:r>
      <w:r w:rsidR="00D34121" w:rsidRPr="005B4CF6">
        <w:rPr>
          <w:rFonts w:ascii="FreesiaUPC" w:hAnsi="FreesiaUPC" w:cs="FreesiaUPC" w:hint="cs"/>
          <w:sz w:val="32"/>
          <w:szCs w:val="32"/>
          <w:cs/>
        </w:rPr>
        <w:t>-</w:t>
      </w:r>
      <w:r w:rsidRPr="005B4CF6">
        <w:rPr>
          <w:rFonts w:ascii="FreesiaUPC" w:hAnsi="FreesiaUPC" w:cs="FreesiaUPC"/>
          <w:sz w:val="32"/>
          <w:szCs w:val="32"/>
          <w:cs/>
        </w:rPr>
        <w:t>ฮุอะลัยฮิวะซัลลัม ในบทสรุปนี้ฉันจะกล่าวถึงชื่อของท่าน เชื้อสายวงศ์ตระกูล ถิ่นกำเนิด การแต่งงาน สาสน์ สิ่งที่ท่านเรียกร้องไปสู่มัน สัญญาณที่บ่งบอกถึงการเป็นศาสดาของท่าน บทบัญญัติและจุดยืนของฝ่ายตรงข้ามที่มีต่อท่าน</w:t>
      </w:r>
    </w:p>
    <w:p w14:paraId="30DA0127" w14:textId="183A18AB" w:rsidR="00B77A4B" w:rsidRPr="005B4CF6" w:rsidRDefault="005B4CF6" w:rsidP="00F9282F">
      <w:pPr>
        <w:snapToGrid w:val="0"/>
        <w:spacing w:after="0" w:line="245" w:lineRule="auto"/>
        <w:ind w:right="-285" w:firstLine="0"/>
        <w:jc w:val="center"/>
        <w:rPr>
          <w:rFonts w:ascii="FreesiaUPC" w:hAnsi="FreesiaUPC" w:cs="FreesiaUPC"/>
          <w:b/>
          <w:bCs/>
          <w:sz w:val="32"/>
          <w:szCs w:val="32"/>
        </w:rPr>
      </w:pPr>
      <w:bookmarkStart w:id="3" w:name="_Toc2"/>
      <w:r w:rsidRPr="005B4CF6">
        <w:rPr>
          <w:rFonts w:ascii="FreesiaUPC" w:hAnsi="FreesiaUPC" w:cs="FreesiaUPC"/>
          <w:sz w:val="32"/>
          <w:szCs w:val="32"/>
        </w:rPr>
        <w:t>*****</w:t>
      </w:r>
      <w:r w:rsidR="00B77A4B" w:rsidRPr="005B4CF6">
        <w:rPr>
          <w:rFonts w:ascii="FreesiaUPC" w:hAnsi="FreesiaUPC" w:cs="FreesiaUPC"/>
          <w:sz w:val="32"/>
          <w:szCs w:val="32"/>
        </w:rPr>
        <w:br w:type="page"/>
      </w:r>
    </w:p>
    <w:p w14:paraId="30DA0128" w14:textId="77777777" w:rsidR="00461BA8" w:rsidRPr="005B4CF6" w:rsidRDefault="002601D1" w:rsidP="00F9282F">
      <w:pPr>
        <w:pStyle w:val="Heading1"/>
        <w:spacing w:line="245" w:lineRule="auto"/>
      </w:pPr>
      <w:bookmarkStart w:id="4" w:name="_Toc161222393"/>
      <w:r w:rsidRPr="005B4CF6">
        <w:lastRenderedPageBreak/>
        <w:t xml:space="preserve">1- </w:t>
      </w:r>
      <w:r w:rsidRPr="005B4CF6">
        <w:rPr>
          <w:cs/>
        </w:rPr>
        <w:t>ชื่อ เชื้อสาย และถิ่นกำเนิดของท่าน</w:t>
      </w:r>
      <w:bookmarkEnd w:id="3"/>
      <w:bookmarkEnd w:id="4"/>
    </w:p>
    <w:p w14:paraId="6DF4F987" w14:textId="1D1DA6FE" w:rsidR="00827FC5" w:rsidRPr="005B4CF6" w:rsidRDefault="002601D1" w:rsidP="00F9282F">
      <w:pPr>
        <w:snapToGrid w:val="0"/>
        <w:spacing w:after="0" w:line="245" w:lineRule="auto"/>
        <w:jc w:val="thaiDistribute"/>
        <w:rPr>
          <w:rFonts w:ascii="FreesiaUPC" w:hAnsi="FreesiaUPC" w:cs="FreesiaUPC"/>
          <w:sz w:val="32"/>
          <w:szCs w:val="32"/>
        </w:rPr>
      </w:pPr>
      <w:r w:rsidRPr="005B4CF6">
        <w:rPr>
          <w:rFonts w:ascii="FreesiaUPC" w:hAnsi="FreesiaUPC" w:cs="FreesiaUPC"/>
          <w:sz w:val="32"/>
          <w:szCs w:val="32"/>
          <w:cs/>
        </w:rPr>
        <w:t xml:space="preserve">ศาสดาแห่งอิสลามคือ </w:t>
      </w:r>
      <w:r w:rsidRPr="005B4CF6">
        <w:rPr>
          <w:rFonts w:ascii="FreesiaUPC" w:hAnsi="FreesiaUPC" w:cs="FreesiaUPC"/>
          <w:b/>
          <w:bCs/>
          <w:sz w:val="32"/>
          <w:szCs w:val="32"/>
          <w:cs/>
        </w:rPr>
        <w:t>มุ</w:t>
      </w:r>
      <w:r w:rsidR="00827FC5" w:rsidRPr="005B4CF6">
        <w:rPr>
          <w:rFonts w:ascii="FreesiaUPC" w:hAnsi="FreesiaUPC" w:cs="FreesiaUPC"/>
          <w:b/>
          <w:bCs/>
          <w:sz w:val="32"/>
          <w:szCs w:val="32"/>
          <w:cs/>
        </w:rPr>
        <w:t>ฮั</w:t>
      </w:r>
      <w:r w:rsidRPr="005B4CF6">
        <w:rPr>
          <w:rFonts w:ascii="FreesiaUPC" w:hAnsi="FreesiaUPC" w:cs="FreesiaUPC"/>
          <w:b/>
          <w:bCs/>
          <w:sz w:val="32"/>
          <w:szCs w:val="32"/>
          <w:cs/>
        </w:rPr>
        <w:t>มมัด บิน อับดุลลอฮ์ บิน อับดุลมุฎ</w:t>
      </w:r>
      <w:r w:rsidR="000D002B" w:rsidRPr="005B4CF6">
        <w:rPr>
          <w:rFonts w:ascii="FreesiaUPC" w:hAnsi="FreesiaUPC" w:cs="FreesiaUPC" w:hint="cs"/>
          <w:b/>
          <w:bCs/>
          <w:sz w:val="32"/>
          <w:szCs w:val="32"/>
          <w:cs/>
        </w:rPr>
        <w:t>-</w:t>
      </w:r>
      <w:r w:rsidRPr="005B4CF6">
        <w:rPr>
          <w:rFonts w:ascii="FreesiaUPC" w:hAnsi="FreesiaUPC" w:cs="FreesiaUPC"/>
          <w:b/>
          <w:bCs/>
          <w:sz w:val="32"/>
          <w:szCs w:val="32"/>
          <w:cs/>
        </w:rPr>
        <w:t>เฎาะลิบ</w:t>
      </w:r>
      <w:r w:rsidRPr="005B4CF6">
        <w:rPr>
          <w:rFonts w:ascii="FreesiaUPC" w:hAnsi="FreesiaUPC" w:cs="FreesiaUPC"/>
          <w:sz w:val="32"/>
          <w:szCs w:val="32"/>
          <w:cs/>
        </w:rPr>
        <w:t xml:space="preserve"> บิน ฮาชิม มาจากลูกหลานของอิสมาอีล บิน อิบรอฮีม </w:t>
      </w:r>
      <w:r w:rsidR="00807259" w:rsidRPr="005B4CF6">
        <w:rPr>
          <w:rFonts w:ascii="FreesiaUPC" w:hAnsi="FreesiaUPC" w:cs="FreesiaUPC" w:hint="cs"/>
          <w:sz w:val="32"/>
          <w:szCs w:val="32"/>
          <w:cs/>
        </w:rPr>
        <w:t xml:space="preserve">      </w:t>
      </w:r>
      <w:r w:rsidRPr="005B4CF6">
        <w:rPr>
          <w:rFonts w:ascii="FreesiaUPC" w:hAnsi="FreesiaUPC" w:cs="FreesiaUPC"/>
          <w:sz w:val="32"/>
          <w:szCs w:val="32"/>
          <w:cs/>
        </w:rPr>
        <w:t xml:space="preserve">อะลัยฮิมุสสลาม </w:t>
      </w:r>
    </w:p>
    <w:p w14:paraId="386918D3" w14:textId="159C3053" w:rsidR="00101FC6" w:rsidRPr="005B4CF6" w:rsidRDefault="002601D1" w:rsidP="00F9282F">
      <w:pPr>
        <w:snapToGrid w:val="0"/>
        <w:spacing w:after="0" w:line="245" w:lineRule="auto"/>
        <w:jc w:val="thaiDistribute"/>
        <w:rPr>
          <w:rFonts w:ascii="FreesiaUPC" w:hAnsi="FreesiaUPC" w:cs="FreesiaUPC"/>
          <w:sz w:val="32"/>
          <w:szCs w:val="32"/>
        </w:rPr>
      </w:pPr>
      <w:r w:rsidRPr="005B4CF6">
        <w:rPr>
          <w:rFonts w:ascii="FreesiaUPC" w:hAnsi="FreesiaUPC" w:cs="FreesiaUPC"/>
          <w:sz w:val="32"/>
          <w:szCs w:val="32"/>
          <w:cs/>
        </w:rPr>
        <w:t>โดยที่ท่านนบีอิบรอฮีม อะลัยฮิสสลาม เดินทางมาจากซีเรียไปยังมักกะฮ์ พร้อมกับภรรยาของท่าน ฮาญัร และลูกชายของท่าน อิสมา</w:t>
      </w:r>
      <w:r w:rsidR="00807259" w:rsidRPr="005B4CF6">
        <w:rPr>
          <w:rFonts w:ascii="FreesiaUPC" w:hAnsi="FreesiaUPC" w:cs="FreesiaUPC" w:hint="cs"/>
          <w:sz w:val="32"/>
          <w:szCs w:val="32"/>
          <w:cs/>
        </w:rPr>
        <w:t>-</w:t>
      </w:r>
      <w:r w:rsidRPr="005B4CF6">
        <w:rPr>
          <w:rFonts w:ascii="FreesiaUPC" w:hAnsi="FreesiaUPC" w:cs="FreesiaUPC"/>
          <w:sz w:val="32"/>
          <w:szCs w:val="32"/>
          <w:cs/>
        </w:rPr>
        <w:t xml:space="preserve">อีล ซึ่งยังอยู่ในเปล และให้เขาทั้งสองพักอาศัยอยู่ในมักกะฮ์ตามคำบัญชาของอัลลอฮ์ </w:t>
      </w:r>
      <w:r w:rsidR="00E416A3" w:rsidRPr="005B4CF6">
        <w:rPr>
          <w:rFonts w:ascii="FreesiaUPC" w:hAnsi="FreesiaUPC" w:cs="FreesiaUPC"/>
          <w:sz w:val="32"/>
          <w:szCs w:val="32"/>
          <w:cs/>
        </w:rPr>
        <w:t>ตะอาลา</w:t>
      </w:r>
    </w:p>
    <w:p w14:paraId="50B20120" w14:textId="286F969E" w:rsidR="00243172" w:rsidRPr="005B4CF6" w:rsidRDefault="002601D1" w:rsidP="00F9282F">
      <w:pPr>
        <w:snapToGrid w:val="0"/>
        <w:spacing w:after="0" w:line="245" w:lineRule="auto"/>
        <w:jc w:val="thaiDistribute"/>
        <w:rPr>
          <w:rFonts w:ascii="FreesiaUPC" w:hAnsi="FreesiaUPC" w:cs="FreesiaUPC"/>
          <w:sz w:val="32"/>
          <w:szCs w:val="32"/>
        </w:rPr>
      </w:pPr>
      <w:r w:rsidRPr="005B4CF6">
        <w:rPr>
          <w:rFonts w:ascii="FreesiaUPC" w:hAnsi="FreesiaUPC" w:cs="FreesiaUPC"/>
          <w:sz w:val="32"/>
          <w:szCs w:val="32"/>
          <w:cs/>
        </w:rPr>
        <w:t xml:space="preserve"> และเมื่ออิสมาอีลเติบใหญ่ นบีอิบรอฮีมได้ไปยังมักกะฮ์ ท่านและลูกชายของท่านอิสมาอีลได้ช่วยกันสร้างกะอ์บะฮ์ขึ้นมา และมีผู้คนเข้ามามากมายอยู่ล้อมรอบกะอ์บะฮ์ จนมักกะฮ์กลายเป็นจุดหมายปลายทางของผู้ที่เคารพภักดีต่ออัลลอฮ์ พระเจ้าแห่งสากลโลก และผู้ที่ต้องการประกอบพิธี</w:t>
      </w:r>
      <w:r w:rsidR="00243172" w:rsidRPr="005B4CF6">
        <w:rPr>
          <w:rFonts w:ascii="FreesiaUPC" w:hAnsi="FreesiaUPC" w:cs="FreesiaUPC"/>
          <w:sz w:val="32"/>
          <w:szCs w:val="32"/>
          <w:cs/>
        </w:rPr>
        <w:t>ฮั</w:t>
      </w:r>
      <w:r w:rsidRPr="005B4CF6">
        <w:rPr>
          <w:rFonts w:ascii="FreesiaUPC" w:hAnsi="FreesiaUPC" w:cs="FreesiaUPC"/>
          <w:sz w:val="32"/>
          <w:szCs w:val="32"/>
          <w:cs/>
        </w:rPr>
        <w:t>จญ์ และบรรดาผู้คนก็ยังคงเคารพภักดีต่ออัลลอฮ์เพียงพระองค์เดียวอย่างต่อเนื่องตามศาสนาของอิบรอฮีม อะลัยฮิสสลาม เป็นเวลาหลายศตวรรษ</w:t>
      </w:r>
    </w:p>
    <w:p w14:paraId="45B0700E" w14:textId="5A906B53" w:rsidR="00425688" w:rsidRPr="005B4CF6" w:rsidRDefault="002601D1" w:rsidP="00F9282F">
      <w:pPr>
        <w:snapToGrid w:val="0"/>
        <w:spacing w:after="0" w:line="245" w:lineRule="auto"/>
        <w:jc w:val="thaiDistribute"/>
        <w:rPr>
          <w:rFonts w:ascii="FreesiaUPC" w:hAnsi="FreesiaUPC" w:cs="FreesiaUPC"/>
          <w:sz w:val="32"/>
          <w:szCs w:val="32"/>
        </w:rPr>
      </w:pPr>
      <w:r w:rsidRPr="005B4CF6">
        <w:rPr>
          <w:rFonts w:ascii="FreesiaUPC" w:hAnsi="FreesiaUPC" w:cs="FreesiaUPC"/>
          <w:sz w:val="32"/>
          <w:szCs w:val="32"/>
          <w:cs/>
        </w:rPr>
        <w:t xml:space="preserve"> หลังจากนั้นเกิดการเบี่ยงเบนขึ้นมา จึงทำให้สภาพของคาบสมุทรอาหรับเป็นเหมือนเมืองอื่นๆ</w:t>
      </w:r>
      <w:r w:rsidR="008B40CD" w:rsidRPr="005B4CF6">
        <w:rPr>
          <w:rFonts w:ascii="FreesiaUPC" w:hAnsi="FreesiaUPC" w:cs="FreesiaUPC"/>
          <w:sz w:val="32"/>
          <w:szCs w:val="32"/>
          <w:cs/>
        </w:rPr>
        <w:t xml:space="preserve"> </w:t>
      </w:r>
      <w:r w:rsidRPr="005B4CF6">
        <w:rPr>
          <w:rFonts w:ascii="FreesiaUPC" w:hAnsi="FreesiaUPC" w:cs="FreesiaUPC"/>
          <w:sz w:val="32"/>
          <w:szCs w:val="32"/>
          <w:cs/>
        </w:rPr>
        <w:t xml:space="preserve">ของโลกที่อยู่ล้อมรอบ โดยมีเรื่องของการเคารพบูชาสิ่งต่างๆ อย่างแพร่หลาย อาทิเช่น การกราบไหว้รูปปั้น การฝังลูกสาวทั้งเป็น การกดขี่สตรี </w:t>
      </w:r>
      <w:r w:rsidRPr="005B4CF6">
        <w:rPr>
          <w:rFonts w:ascii="FreesiaUPC" w:hAnsi="FreesiaUPC" w:cs="FreesiaUPC"/>
          <w:sz w:val="32"/>
          <w:szCs w:val="32"/>
          <w:cs/>
        </w:rPr>
        <w:lastRenderedPageBreak/>
        <w:t>การกล่าวเท็จ การดื่มเหล้า การกระทำสิ่งที่น่ารังเกียจ การกินทรัพย์ของเด็กกำพร้าและการเอาดอกเบี้ย เป็นต้น</w:t>
      </w:r>
    </w:p>
    <w:p w14:paraId="30DA0129" w14:textId="462BAE1D" w:rsidR="00461BA8" w:rsidRDefault="002601D1" w:rsidP="00F9282F">
      <w:pPr>
        <w:snapToGrid w:val="0"/>
        <w:spacing w:after="0" w:line="245" w:lineRule="auto"/>
        <w:jc w:val="thaiDistribute"/>
        <w:rPr>
          <w:rFonts w:ascii="FreesiaUPC" w:hAnsi="FreesiaUPC" w:cs="FreesiaUPC"/>
          <w:sz w:val="32"/>
          <w:szCs w:val="32"/>
        </w:rPr>
      </w:pPr>
      <w:r w:rsidRPr="005B4CF6">
        <w:rPr>
          <w:rFonts w:ascii="FreesiaUPC" w:hAnsi="FreesiaUPC" w:cs="FreesiaUPC"/>
          <w:sz w:val="32"/>
          <w:szCs w:val="32"/>
          <w:cs/>
        </w:rPr>
        <w:t xml:space="preserve"> ในสถานที่แห่งนี้และสภาพแวดล้อมเช่นนี้ ศาสดาแห่งอิสลาม มุ</w:t>
      </w:r>
      <w:r w:rsidR="00425688" w:rsidRPr="005B4CF6">
        <w:rPr>
          <w:rFonts w:ascii="FreesiaUPC" w:hAnsi="FreesiaUPC" w:cs="FreesiaUPC"/>
          <w:sz w:val="32"/>
          <w:szCs w:val="32"/>
          <w:cs/>
        </w:rPr>
        <w:t>ฮั</w:t>
      </w:r>
      <w:r w:rsidRPr="005B4CF6">
        <w:rPr>
          <w:rFonts w:ascii="FreesiaUPC" w:hAnsi="FreesiaUPC" w:cs="FreesiaUPC"/>
          <w:sz w:val="32"/>
          <w:szCs w:val="32"/>
          <w:cs/>
        </w:rPr>
        <w:t>มมัด บิน อับดุลลอฮ์ ซึ่งมาจากลูกหลาน</w:t>
      </w:r>
      <w:r w:rsidR="00560F51" w:rsidRPr="005B4CF6">
        <w:rPr>
          <w:rFonts w:ascii="FreesiaUPC" w:hAnsi="FreesiaUPC" w:cs="FreesiaUPC"/>
          <w:sz w:val="32"/>
          <w:szCs w:val="32"/>
          <w:cs/>
        </w:rPr>
        <w:t>ของ</w:t>
      </w:r>
      <w:r w:rsidRPr="005B4CF6">
        <w:rPr>
          <w:rFonts w:ascii="FreesiaUPC" w:hAnsi="FreesiaUPC" w:cs="FreesiaUPC"/>
          <w:sz w:val="32"/>
          <w:szCs w:val="32"/>
          <w:cs/>
        </w:rPr>
        <w:t>อิสมาอีล บิน อิบรอ</w:t>
      </w:r>
      <w:r w:rsidR="004D152E" w:rsidRPr="005B4CF6">
        <w:rPr>
          <w:rFonts w:ascii="FreesiaUPC" w:hAnsi="FreesiaUPC" w:cs="FreesiaUPC" w:hint="cs"/>
          <w:sz w:val="32"/>
          <w:szCs w:val="32"/>
          <w:cs/>
        </w:rPr>
        <w:t>-</w:t>
      </w:r>
      <w:r w:rsidRPr="005B4CF6">
        <w:rPr>
          <w:rFonts w:ascii="FreesiaUPC" w:hAnsi="FreesiaUPC" w:cs="FreesiaUPC"/>
          <w:sz w:val="32"/>
          <w:szCs w:val="32"/>
          <w:cs/>
        </w:rPr>
        <w:t>ฮีม อะลัยฮิมุสสะลาม ได้ถือกำเนิดในปี ค</w:t>
      </w:r>
      <w:r w:rsidRPr="005B4CF6">
        <w:rPr>
          <w:rFonts w:ascii="FreesiaUPC" w:hAnsi="FreesiaUPC" w:cs="FreesiaUPC"/>
          <w:sz w:val="32"/>
          <w:szCs w:val="32"/>
        </w:rPr>
        <w:t>.</w:t>
      </w:r>
      <w:r w:rsidRPr="005B4CF6">
        <w:rPr>
          <w:rFonts w:ascii="FreesiaUPC" w:hAnsi="FreesiaUPC" w:cs="FreesiaUPC"/>
          <w:sz w:val="32"/>
          <w:szCs w:val="32"/>
          <w:cs/>
        </w:rPr>
        <w:t>ศ</w:t>
      </w:r>
      <w:r w:rsidRPr="005B4CF6">
        <w:rPr>
          <w:rFonts w:ascii="FreesiaUPC" w:hAnsi="FreesiaUPC" w:cs="FreesiaUPC"/>
          <w:sz w:val="32"/>
          <w:szCs w:val="32"/>
        </w:rPr>
        <w:t xml:space="preserve">. 571 </w:t>
      </w:r>
      <w:r w:rsidRPr="005B4CF6">
        <w:rPr>
          <w:rFonts w:ascii="FreesiaUPC" w:hAnsi="FreesiaUPC" w:cs="FreesiaUPC"/>
          <w:sz w:val="32"/>
          <w:szCs w:val="32"/>
          <w:cs/>
        </w:rPr>
        <w:t xml:space="preserve">พ่อของท่านได้เสียชีวิตก่อนที่ท่านจะเกิด และแม่ของท่านเสียชีวิตในตอนที่ท่านมีอายุ </w:t>
      </w:r>
      <w:r w:rsidRPr="005B4CF6">
        <w:rPr>
          <w:rFonts w:ascii="FreesiaUPC" w:hAnsi="FreesiaUPC" w:cs="FreesiaUPC"/>
          <w:sz w:val="32"/>
          <w:szCs w:val="32"/>
        </w:rPr>
        <w:t xml:space="preserve">6 </w:t>
      </w:r>
      <w:r w:rsidRPr="005B4CF6">
        <w:rPr>
          <w:rFonts w:ascii="FreesiaUPC" w:hAnsi="FreesiaUPC" w:cs="FreesiaUPC"/>
          <w:sz w:val="32"/>
          <w:szCs w:val="32"/>
          <w:cs/>
        </w:rPr>
        <w:t>ขวบ ทำให้ลุงของท่าน ชื่ออบูฏอลิบมีบทบาทในอุปการะเลี้ยงดูท่าน และท่านได้ใช้ชีวิตในสภาพที่เป็นเด็กกำพร้า ยากจน และท่านได้</w:t>
      </w:r>
      <w:r w:rsidR="00721CDC" w:rsidRPr="005B4CF6">
        <w:rPr>
          <w:rFonts w:ascii="FreesiaUPC" w:hAnsi="FreesiaUPC" w:cs="FreesiaUPC"/>
          <w:sz w:val="32"/>
          <w:szCs w:val="32"/>
          <w:cs/>
        </w:rPr>
        <w:t>หา</w:t>
      </w:r>
      <w:r w:rsidRPr="005B4CF6">
        <w:rPr>
          <w:rFonts w:ascii="FreesiaUPC" w:hAnsi="FreesiaUPC" w:cs="FreesiaUPC"/>
          <w:sz w:val="32"/>
          <w:szCs w:val="32"/>
          <w:cs/>
        </w:rPr>
        <w:t>กินและหารายได้จากการทำงานด้วยน้ำพักน้ำแรงของท่านเอง</w:t>
      </w:r>
    </w:p>
    <w:p w14:paraId="073AEA36" w14:textId="5739DA02" w:rsidR="00B20862" w:rsidRPr="005B4CF6" w:rsidRDefault="00B20862" w:rsidP="00F9282F">
      <w:pPr>
        <w:snapToGrid w:val="0"/>
        <w:spacing w:after="0" w:line="245" w:lineRule="auto"/>
        <w:jc w:val="center"/>
        <w:rPr>
          <w:rFonts w:ascii="FreesiaUPC" w:hAnsi="FreesiaUPC" w:cs="FreesiaUPC"/>
          <w:sz w:val="32"/>
          <w:szCs w:val="32"/>
          <w:cs/>
        </w:rPr>
      </w:pPr>
      <w:r w:rsidRPr="005B4CF6">
        <w:rPr>
          <w:rFonts w:ascii="FreesiaUPC" w:hAnsi="FreesiaUPC" w:cs="FreesiaUPC"/>
          <w:sz w:val="32"/>
          <w:szCs w:val="32"/>
        </w:rPr>
        <w:t>*****</w:t>
      </w:r>
    </w:p>
    <w:p w14:paraId="30DA012C" w14:textId="77777777" w:rsidR="00461BA8" w:rsidRPr="00E53E7D" w:rsidRDefault="002601D1" w:rsidP="00F9282F">
      <w:pPr>
        <w:pStyle w:val="Heading1"/>
        <w:spacing w:line="245" w:lineRule="auto"/>
      </w:pPr>
      <w:bookmarkStart w:id="5" w:name="_Toc3"/>
      <w:bookmarkStart w:id="6" w:name="_Toc161222394"/>
      <w:r w:rsidRPr="00E53E7D">
        <w:t>2-</w:t>
      </w:r>
      <w:r w:rsidRPr="00E53E7D">
        <w:rPr>
          <w:cs/>
        </w:rPr>
        <w:t>การแต่งงานที่ประเสริฐกับสตรีผู้ประเสริฐ</w:t>
      </w:r>
      <w:bookmarkEnd w:id="5"/>
      <w:bookmarkEnd w:id="6"/>
    </w:p>
    <w:p w14:paraId="30DA012D" w14:textId="1FE4FC7A" w:rsidR="00461BA8" w:rsidRPr="005B4CF6" w:rsidRDefault="002601D1" w:rsidP="00F9282F">
      <w:pPr>
        <w:snapToGrid w:val="0"/>
        <w:spacing w:after="0" w:line="245" w:lineRule="auto"/>
        <w:jc w:val="thaiDistribute"/>
        <w:rPr>
          <w:rFonts w:ascii="FreesiaUPC" w:hAnsi="FreesiaUPC" w:cs="FreesiaUPC"/>
          <w:sz w:val="32"/>
          <w:szCs w:val="32"/>
          <w:cs/>
        </w:rPr>
      </w:pPr>
      <w:r w:rsidRPr="005B4CF6">
        <w:rPr>
          <w:rFonts w:ascii="FreesiaUPC" w:hAnsi="FreesiaUPC" w:cs="FreesiaUPC"/>
          <w:sz w:val="32"/>
          <w:szCs w:val="32"/>
          <w:cs/>
        </w:rPr>
        <w:t xml:space="preserve">และเมื่อท่านอายุ </w:t>
      </w:r>
      <w:r w:rsidR="00CA736A" w:rsidRPr="005B4CF6">
        <w:rPr>
          <w:rFonts w:ascii="FreesiaUPC" w:hAnsi="FreesiaUPC" w:cs="FreesiaUPC" w:hint="cs"/>
          <w:sz w:val="32"/>
          <w:szCs w:val="32"/>
          <w:cs/>
        </w:rPr>
        <w:t>25</w:t>
      </w:r>
      <w:r w:rsidR="009A03CD" w:rsidRPr="005B4CF6">
        <w:rPr>
          <w:rFonts w:ascii="FreesiaUPC" w:hAnsi="FreesiaUPC" w:cs="FreesiaUPC"/>
          <w:sz w:val="32"/>
          <w:szCs w:val="32"/>
          <w:lang w:val="en-GB"/>
        </w:rPr>
        <w:t>25</w:t>
      </w:r>
      <w:r w:rsidRPr="005B4CF6">
        <w:rPr>
          <w:rFonts w:ascii="FreesiaUPC" w:hAnsi="FreesiaUPC" w:cs="FreesiaUPC"/>
          <w:sz w:val="32"/>
          <w:szCs w:val="32"/>
        </w:rPr>
        <w:t xml:space="preserve"> </w:t>
      </w:r>
      <w:r w:rsidRPr="005B4CF6">
        <w:rPr>
          <w:rFonts w:ascii="FreesiaUPC" w:hAnsi="FreesiaUPC" w:cs="FreesiaUPC"/>
          <w:sz w:val="32"/>
          <w:szCs w:val="32"/>
          <w:cs/>
        </w:rPr>
        <w:t>ปี ท่านได้แต่งงานกับหญิงชาวมักกะฮ์คนหนึ่ง ชื่อท่านหญิงเคาะดีญะฮ์ บินต์ คุวัยลิด เราะฎิยัลลอฮ</w:t>
      </w:r>
      <w:r w:rsidR="004958B1" w:rsidRPr="005B4CF6">
        <w:rPr>
          <w:rFonts w:ascii="FreesiaUPC" w:hAnsi="FreesiaUPC" w:cs="FreesiaUPC"/>
          <w:sz w:val="32"/>
          <w:szCs w:val="32"/>
          <w:cs/>
        </w:rPr>
        <w:t>ุ</w:t>
      </w:r>
      <w:r w:rsidRPr="005B4CF6">
        <w:rPr>
          <w:rFonts w:ascii="FreesiaUPC" w:hAnsi="FreesiaUPC" w:cs="FreesiaUPC"/>
          <w:sz w:val="32"/>
          <w:szCs w:val="32"/>
          <w:cs/>
        </w:rPr>
        <w:t xml:space="preserve">อันฮา และท่านได้มีบุตรสาวกับนาง </w:t>
      </w:r>
      <w:r w:rsidRPr="005B4CF6">
        <w:rPr>
          <w:rFonts w:ascii="FreesiaUPC" w:hAnsi="FreesiaUPC" w:cs="FreesiaUPC"/>
          <w:sz w:val="32"/>
          <w:szCs w:val="32"/>
        </w:rPr>
        <w:t xml:space="preserve">4 </w:t>
      </w:r>
      <w:r w:rsidRPr="005B4CF6">
        <w:rPr>
          <w:rFonts w:ascii="FreesiaUPC" w:hAnsi="FreesiaUPC" w:cs="FreesiaUPC"/>
          <w:sz w:val="32"/>
          <w:szCs w:val="32"/>
          <w:cs/>
        </w:rPr>
        <w:t xml:space="preserve">คน และบุตรชาย </w:t>
      </w:r>
      <w:r w:rsidRPr="005B4CF6">
        <w:rPr>
          <w:rFonts w:ascii="FreesiaUPC" w:hAnsi="FreesiaUPC" w:cs="FreesiaUPC"/>
          <w:sz w:val="32"/>
          <w:szCs w:val="32"/>
        </w:rPr>
        <w:t xml:space="preserve">2 </w:t>
      </w:r>
      <w:r w:rsidRPr="005B4CF6">
        <w:rPr>
          <w:rFonts w:ascii="FreesiaUPC" w:hAnsi="FreesiaUPC" w:cs="FreesiaUPC"/>
          <w:sz w:val="32"/>
          <w:szCs w:val="32"/>
          <w:cs/>
        </w:rPr>
        <w:t xml:space="preserve">คน ซึ่งบุตรชายสองคนของท่านได้เสียชีวิตตั้งแต่เด็ก </w:t>
      </w:r>
      <w:r w:rsidR="00F343B4" w:rsidRPr="005B4CF6">
        <w:rPr>
          <w:rFonts w:ascii="FreesiaUPC" w:hAnsi="FreesiaUPC" w:cs="FreesiaUPC" w:hint="cs"/>
          <w:sz w:val="32"/>
          <w:szCs w:val="32"/>
          <w:cs/>
        </w:rPr>
        <w:t>ความ</w:t>
      </w:r>
      <w:r w:rsidRPr="005B4CF6">
        <w:rPr>
          <w:rFonts w:ascii="FreesiaUPC" w:hAnsi="FreesiaUPC" w:cs="FreesiaUPC"/>
          <w:sz w:val="32"/>
          <w:szCs w:val="32"/>
          <w:cs/>
        </w:rPr>
        <w:t>สัมพันธ์</w:t>
      </w:r>
      <w:r w:rsidR="00F343B4" w:rsidRPr="005B4CF6">
        <w:rPr>
          <w:rFonts w:ascii="FreesiaUPC" w:hAnsi="FreesiaUPC" w:cs="FreesiaUPC" w:hint="cs"/>
          <w:sz w:val="32"/>
          <w:szCs w:val="32"/>
          <w:cs/>
        </w:rPr>
        <w:t>ระหว่าง</w:t>
      </w:r>
      <w:r w:rsidRPr="005B4CF6">
        <w:rPr>
          <w:rFonts w:ascii="FreesiaUPC" w:hAnsi="FreesiaUPC" w:cs="FreesiaUPC"/>
          <w:sz w:val="32"/>
          <w:szCs w:val="32"/>
          <w:cs/>
        </w:rPr>
        <w:t>ท่านกับภรรยาของท่านและครอบครัวท่านนั้น เต็มไปด้วยความอ่อนโยนและความรัก ด้วยเหตุนี้ภรรยาของท่าน ท่านหญิงเคาะดีญะฮ</w:t>
      </w:r>
      <w:r w:rsidR="00A27AAD" w:rsidRPr="005B4CF6">
        <w:rPr>
          <w:rFonts w:ascii="FreesiaUPC" w:hAnsi="FreesiaUPC" w:cs="FreesiaUPC"/>
          <w:sz w:val="32"/>
          <w:szCs w:val="32"/>
          <w:cs/>
        </w:rPr>
        <w:t>์</w:t>
      </w:r>
      <w:r w:rsidRPr="005B4CF6">
        <w:rPr>
          <w:rFonts w:ascii="FreesiaUPC" w:hAnsi="FreesiaUPC" w:cs="FreesiaUPC"/>
          <w:sz w:val="32"/>
          <w:szCs w:val="32"/>
          <w:cs/>
        </w:rPr>
        <w:t xml:space="preserve"> จึงรักท่านอย่างมาก และท่านก็รักนางเช่นเดียวกัน ท่านไม่เคยลืมนางเลยถึงแม้ว่าหลังจากที่นางได้เสียชีวิตไปแล้วหลายปี และท่านได้</w:t>
      </w:r>
      <w:r w:rsidRPr="005B4CF6">
        <w:rPr>
          <w:rFonts w:ascii="FreesiaUPC" w:hAnsi="FreesiaUPC" w:cs="FreesiaUPC"/>
          <w:sz w:val="32"/>
          <w:szCs w:val="32"/>
          <w:cs/>
        </w:rPr>
        <w:lastRenderedPageBreak/>
        <w:t>เคยเชือดแกะและแบ่งปันเนื้อแกะในหมู่เพื่อนๆ</w:t>
      </w:r>
      <w:r w:rsidR="009B56CA" w:rsidRPr="005B4CF6">
        <w:rPr>
          <w:rFonts w:ascii="FreesiaUPC" w:hAnsi="FreesiaUPC" w:cs="FreesiaUPC" w:hint="cs"/>
          <w:sz w:val="32"/>
          <w:szCs w:val="32"/>
          <w:cs/>
        </w:rPr>
        <w:t xml:space="preserve"> </w:t>
      </w:r>
      <w:r w:rsidRPr="005B4CF6">
        <w:rPr>
          <w:rFonts w:ascii="FreesiaUPC" w:hAnsi="FreesiaUPC" w:cs="FreesiaUPC"/>
          <w:sz w:val="32"/>
          <w:szCs w:val="32"/>
          <w:cs/>
        </w:rPr>
        <w:t>ของเคาะดีญะฮ์ด้วย เราะฎิยัลลอฮ</w:t>
      </w:r>
      <w:r w:rsidR="001137D6" w:rsidRPr="005B4CF6">
        <w:rPr>
          <w:rFonts w:ascii="FreesiaUPC" w:hAnsi="FreesiaUPC" w:cs="FreesiaUPC"/>
          <w:sz w:val="32"/>
          <w:szCs w:val="32"/>
          <w:cs/>
        </w:rPr>
        <w:t>ุ</w:t>
      </w:r>
      <w:r w:rsidRPr="005B4CF6">
        <w:rPr>
          <w:rFonts w:ascii="FreesiaUPC" w:hAnsi="FreesiaUPC" w:cs="FreesiaUPC"/>
          <w:sz w:val="32"/>
          <w:szCs w:val="32"/>
          <w:cs/>
        </w:rPr>
        <w:t>อันฮา เพื่อเป็นการให้เกียรติแก่พวกนาง ทำดีต่อนางและรักษาความรักของท่านที่มีต่อนาง</w:t>
      </w:r>
    </w:p>
    <w:p w14:paraId="1642D05B" w14:textId="77777777" w:rsidR="00E53E7D" w:rsidRPr="005B4CF6" w:rsidRDefault="00E53E7D" w:rsidP="00F9282F">
      <w:pPr>
        <w:snapToGrid w:val="0"/>
        <w:spacing w:after="0" w:line="245" w:lineRule="auto"/>
        <w:jc w:val="center"/>
        <w:rPr>
          <w:rFonts w:ascii="FreesiaUPC" w:hAnsi="FreesiaUPC" w:cs="FreesiaUPC"/>
          <w:sz w:val="32"/>
          <w:szCs w:val="32"/>
          <w:cs/>
        </w:rPr>
      </w:pPr>
      <w:r w:rsidRPr="005B4CF6">
        <w:rPr>
          <w:rFonts w:ascii="FreesiaUPC" w:hAnsi="FreesiaUPC" w:cs="FreesiaUPC"/>
          <w:sz w:val="32"/>
          <w:szCs w:val="32"/>
        </w:rPr>
        <w:t>*****</w:t>
      </w:r>
    </w:p>
    <w:p w14:paraId="30DA0130" w14:textId="77777777" w:rsidR="00461BA8" w:rsidRPr="00860F89" w:rsidRDefault="002601D1" w:rsidP="00F9282F">
      <w:pPr>
        <w:pStyle w:val="Heading1"/>
        <w:spacing w:line="245" w:lineRule="auto"/>
      </w:pPr>
      <w:bookmarkStart w:id="7" w:name="_Toc4"/>
      <w:bookmarkStart w:id="8" w:name="_Toc161222395"/>
      <w:r w:rsidRPr="00860F89">
        <w:t xml:space="preserve">3- </w:t>
      </w:r>
      <w:r w:rsidRPr="00860F89">
        <w:rPr>
          <w:cs/>
        </w:rPr>
        <w:t>จุดเริ่มต้นของวะฮ์ยุ</w:t>
      </w:r>
      <w:bookmarkEnd w:id="7"/>
      <w:bookmarkEnd w:id="8"/>
    </w:p>
    <w:p w14:paraId="30DA0131" w14:textId="2738309F" w:rsidR="00461BA8" w:rsidRPr="005B4CF6" w:rsidRDefault="002601D1" w:rsidP="00F9282F">
      <w:pPr>
        <w:snapToGrid w:val="0"/>
        <w:spacing w:after="0" w:line="245" w:lineRule="auto"/>
        <w:jc w:val="thaiDistribute"/>
        <w:rPr>
          <w:rFonts w:ascii="FreesiaUPC" w:hAnsi="FreesiaUPC" w:cs="FreesiaUPC"/>
          <w:sz w:val="32"/>
          <w:szCs w:val="32"/>
        </w:rPr>
      </w:pPr>
      <w:r w:rsidRPr="005B4CF6">
        <w:rPr>
          <w:rFonts w:ascii="FreesiaUPC" w:hAnsi="FreesiaUPC" w:cs="FreesiaUPC"/>
          <w:sz w:val="32"/>
          <w:szCs w:val="32"/>
          <w:cs/>
        </w:rPr>
        <w:t>ท่านศาสดามุ</w:t>
      </w:r>
      <w:r w:rsidR="00155665" w:rsidRPr="005B4CF6">
        <w:rPr>
          <w:rFonts w:ascii="FreesiaUPC" w:hAnsi="FreesiaUPC" w:cs="FreesiaUPC"/>
          <w:sz w:val="32"/>
          <w:szCs w:val="32"/>
          <w:cs/>
        </w:rPr>
        <w:t>ฮั</w:t>
      </w:r>
      <w:r w:rsidRPr="005B4CF6">
        <w:rPr>
          <w:rFonts w:ascii="FreesiaUPC" w:hAnsi="FreesiaUPC" w:cs="FreesiaUPC"/>
          <w:sz w:val="32"/>
          <w:szCs w:val="32"/>
          <w:cs/>
        </w:rPr>
        <w:t xml:space="preserve">มมัด ศ็อลลัลลอฮุอะลัยฮิวะซัลลัม มีมารยาทดีตั้งแต่อัลลอฮ์ทรงสร้างท่านมา บรรดากลุ่มชนของท่าน จะเรียกท่านว่า อัศศอดิกุลอามีน </w:t>
      </w:r>
      <w:r w:rsidRPr="005B4CF6">
        <w:rPr>
          <w:rFonts w:ascii="FreesiaUPC" w:hAnsi="FreesiaUPC" w:cs="FreesiaUPC"/>
          <w:sz w:val="32"/>
          <w:szCs w:val="32"/>
        </w:rPr>
        <w:t>(</w:t>
      </w:r>
      <w:r w:rsidRPr="005B4CF6">
        <w:rPr>
          <w:rFonts w:ascii="FreesiaUPC" w:hAnsi="FreesiaUPC" w:cs="FreesiaUPC"/>
          <w:sz w:val="32"/>
          <w:szCs w:val="32"/>
          <w:cs/>
        </w:rPr>
        <w:t>คือผู้ที่มีสัจจะและซื่อสัตย์</w:t>
      </w:r>
      <w:r w:rsidRPr="005B4CF6">
        <w:rPr>
          <w:rFonts w:ascii="FreesiaUPC" w:hAnsi="FreesiaUPC" w:cs="FreesiaUPC"/>
          <w:sz w:val="32"/>
          <w:szCs w:val="32"/>
        </w:rPr>
        <w:t xml:space="preserve">) </w:t>
      </w:r>
      <w:r w:rsidRPr="005B4CF6">
        <w:rPr>
          <w:rFonts w:ascii="FreesiaUPC" w:hAnsi="FreesiaUPC" w:cs="FreesiaUPC"/>
          <w:sz w:val="32"/>
          <w:szCs w:val="32"/>
          <w:cs/>
        </w:rPr>
        <w:t>ท่านเคยมีส่วน</w:t>
      </w:r>
      <w:r w:rsidR="00720CFE" w:rsidRPr="005B4CF6">
        <w:rPr>
          <w:rFonts w:ascii="FreesiaUPC" w:hAnsi="FreesiaUPC" w:cs="FreesiaUPC" w:hint="cs"/>
          <w:sz w:val="32"/>
          <w:szCs w:val="32"/>
          <w:cs/>
        </w:rPr>
        <w:t>-</w:t>
      </w:r>
      <w:r w:rsidRPr="005B4CF6">
        <w:rPr>
          <w:rFonts w:ascii="FreesiaUPC" w:hAnsi="FreesiaUPC" w:cs="FreesiaUPC"/>
          <w:sz w:val="32"/>
          <w:szCs w:val="32"/>
          <w:cs/>
        </w:rPr>
        <w:t>ร่วมกับกลุ่มชนของท่านในการงานที่ยิ่งใหญ่ และท่านจะโกรธกริ้วในสิ่งที่พวกเขาเป็นอยู่ในเรื่องของการบูชารูปปั้น</w:t>
      </w:r>
      <w:r w:rsidR="00E545E6" w:rsidRPr="005B4CF6">
        <w:rPr>
          <w:rFonts w:ascii="FreesiaUPC" w:hAnsi="FreesiaUPC" w:cs="FreesiaUPC" w:hint="cs"/>
          <w:sz w:val="32"/>
          <w:szCs w:val="32"/>
          <w:cs/>
        </w:rPr>
        <w:t xml:space="preserve"> </w:t>
      </w:r>
      <w:r w:rsidRPr="005B4CF6">
        <w:rPr>
          <w:rFonts w:ascii="FreesiaUPC" w:hAnsi="FreesiaUPC" w:cs="FreesiaUPC"/>
          <w:sz w:val="32"/>
          <w:szCs w:val="32"/>
          <w:cs/>
        </w:rPr>
        <w:t>ซึ่งท่านจะไม่ร่วมกับพวกเขาในเรื่องนี้</w:t>
      </w:r>
    </w:p>
    <w:p w14:paraId="30DA0132" w14:textId="55887BEA" w:rsidR="00E40DBA" w:rsidRPr="005B4CF6" w:rsidRDefault="002601D1" w:rsidP="00F9282F">
      <w:pPr>
        <w:snapToGrid w:val="0"/>
        <w:spacing w:after="0" w:line="245" w:lineRule="auto"/>
        <w:jc w:val="thaiDistribute"/>
        <w:rPr>
          <w:rFonts w:ascii="FreesiaUPC" w:hAnsi="FreesiaUPC" w:cs="FreesiaUPC"/>
          <w:sz w:val="32"/>
          <w:szCs w:val="32"/>
        </w:rPr>
      </w:pPr>
      <w:r w:rsidRPr="005B4CF6">
        <w:rPr>
          <w:rFonts w:ascii="FreesiaUPC" w:hAnsi="FreesiaUPC" w:cs="FreesiaUPC"/>
          <w:sz w:val="32"/>
          <w:szCs w:val="32"/>
          <w:cs/>
        </w:rPr>
        <w:t xml:space="preserve">เมื่อท่านมีอายุถึงสี่สิบปีในขณะที่ท่านอยู่ในนครมักกะฮ์ อัลลอฮ์ ตะอาลา ได้ทรงเลือกท่านให้เป็นศาสดา </w:t>
      </w:r>
      <w:r w:rsidRPr="005B4CF6">
        <w:rPr>
          <w:rFonts w:ascii="FreesiaUPC" w:hAnsi="FreesiaUPC" w:cs="FreesiaUPC"/>
          <w:sz w:val="32"/>
          <w:szCs w:val="32"/>
        </w:rPr>
        <w:t>(</w:t>
      </w:r>
      <w:r w:rsidRPr="005B4CF6">
        <w:rPr>
          <w:rFonts w:ascii="FreesiaUPC" w:hAnsi="FreesiaUPC" w:cs="FreesiaUPC"/>
          <w:sz w:val="32"/>
          <w:szCs w:val="32"/>
          <w:cs/>
        </w:rPr>
        <w:t>เราะซูล</w:t>
      </w:r>
      <w:r w:rsidRPr="005B4CF6">
        <w:rPr>
          <w:rFonts w:ascii="FreesiaUPC" w:hAnsi="FreesiaUPC" w:cs="FreesiaUPC"/>
          <w:sz w:val="32"/>
          <w:szCs w:val="32"/>
        </w:rPr>
        <w:t xml:space="preserve">) </w:t>
      </w:r>
      <w:r w:rsidRPr="005B4CF6">
        <w:rPr>
          <w:rFonts w:ascii="FreesiaUPC" w:hAnsi="FreesiaUPC" w:cs="FreesiaUPC"/>
          <w:sz w:val="32"/>
          <w:szCs w:val="32"/>
          <w:cs/>
        </w:rPr>
        <w:t>ดังนั้นมลาอีกะฮ์ ญิบรีล อะลัยฮิสสลาม ได้มาหาท่านพร้อมกับนำโองการตอนต้นของ</w:t>
      </w:r>
      <w:r w:rsidR="00696CB0" w:rsidRPr="005B4CF6">
        <w:rPr>
          <w:rFonts w:ascii="FreesiaUPC" w:hAnsi="FreesiaUPC" w:cs="FreesiaUPC"/>
          <w:sz w:val="32"/>
          <w:szCs w:val="32"/>
          <w:cs/>
        </w:rPr>
        <w:t>ซู</w:t>
      </w:r>
      <w:r w:rsidRPr="005B4CF6">
        <w:rPr>
          <w:rFonts w:ascii="FreesiaUPC" w:hAnsi="FreesiaUPC" w:cs="FreesiaUPC"/>
          <w:sz w:val="32"/>
          <w:szCs w:val="32"/>
          <w:cs/>
        </w:rPr>
        <w:t>เราะฮ์แรกที่ถูกประทานลงมาจากคัมภีร์อัลกุรอาน นั่นก็คือคำตรัสของพระองค์ที่ว่า</w:t>
      </w:r>
      <w:r w:rsidRPr="005B4CF6">
        <w:rPr>
          <w:rFonts w:ascii="FreesiaUPC" w:hAnsi="FreesiaUPC" w:cs="FreesiaUPC"/>
          <w:sz w:val="32"/>
          <w:szCs w:val="32"/>
        </w:rPr>
        <w:t xml:space="preserve">: </w:t>
      </w:r>
    </w:p>
    <w:p w14:paraId="30DA0133" w14:textId="6C2D87C9" w:rsidR="00E40DBA" w:rsidRPr="00E53E7D" w:rsidRDefault="00E40DBA" w:rsidP="00F9282F">
      <w:pPr>
        <w:bidi/>
        <w:snapToGrid w:val="0"/>
        <w:spacing w:after="0" w:line="245" w:lineRule="auto"/>
        <w:jc w:val="thaiDistribute"/>
        <w:rPr>
          <w:rFonts w:ascii="Scheherazade New Medium" w:hAnsi="Scheherazade New Medium" w:cs="KFGQPC HAFS Uthmanic Script"/>
          <w:b/>
          <w:bCs/>
          <w:color w:val="0070C0"/>
          <w:sz w:val="26"/>
          <w:szCs w:val="26"/>
          <w:rtl/>
          <w:lang w:bidi="ar-EG"/>
        </w:rPr>
      </w:pPr>
      <w:r w:rsidRPr="00E53E7D">
        <w:rPr>
          <w:rFonts w:ascii="Sakkal Majalla" w:hAnsi="Sakkal Majalla" w:cs="Sakkal Majalla" w:hint="cs"/>
          <w:b/>
          <w:bCs/>
          <w:color w:val="0070C0"/>
          <w:sz w:val="26"/>
          <w:szCs w:val="26"/>
          <w:shd w:val="clear" w:color="auto" w:fill="FFFFFF"/>
          <w:rtl/>
          <w:lang w:bidi="ar-SA"/>
        </w:rPr>
        <w:t>﴿</w:t>
      </w:r>
      <w:proofErr w:type="spellStart"/>
      <w:r w:rsidRPr="00E53E7D">
        <w:rPr>
          <w:rFonts w:ascii="Scheherazade New Medium" w:hAnsi="Scheherazade New Medium" w:cs="KFGQPC HAFS Uthmanic Script" w:hint="cs"/>
          <w:b/>
          <w:bCs/>
          <w:color w:val="0070C0"/>
          <w:sz w:val="26"/>
          <w:szCs w:val="26"/>
          <w:shd w:val="clear" w:color="auto" w:fill="FFFFFF"/>
          <w:rtl/>
          <w:lang w:bidi="ar-SA"/>
        </w:rPr>
        <w:t>ٱقۡرَأۡ</w:t>
      </w:r>
      <w:proofErr w:type="spellEnd"/>
      <w:r w:rsidRPr="00E53E7D">
        <w:rPr>
          <w:rFonts w:ascii="Scheherazade New Medium" w:hAnsi="Scheherazade New Medium" w:cs="KFGQPC HAFS Uthmanic Script"/>
          <w:b/>
          <w:bCs/>
          <w:color w:val="0070C0"/>
          <w:sz w:val="26"/>
          <w:szCs w:val="26"/>
          <w:shd w:val="clear" w:color="auto" w:fill="FFFFFF"/>
          <w:rtl/>
          <w:lang w:bidi="ar-SA"/>
        </w:rPr>
        <w:t xml:space="preserve"> </w:t>
      </w:r>
      <w:proofErr w:type="spellStart"/>
      <w:r w:rsidRPr="00E53E7D">
        <w:rPr>
          <w:rFonts w:ascii="Scheherazade New Medium" w:hAnsi="Scheherazade New Medium" w:cs="KFGQPC HAFS Uthmanic Script" w:hint="cs"/>
          <w:b/>
          <w:bCs/>
          <w:color w:val="0070C0"/>
          <w:sz w:val="26"/>
          <w:szCs w:val="26"/>
          <w:shd w:val="clear" w:color="auto" w:fill="FFFFFF"/>
          <w:rtl/>
          <w:lang w:bidi="ar-SA"/>
        </w:rPr>
        <w:t>بِٱسۡمِ</w:t>
      </w:r>
      <w:proofErr w:type="spellEnd"/>
      <w:r w:rsidRPr="00E53E7D">
        <w:rPr>
          <w:rFonts w:ascii="Scheherazade New Medium" w:hAnsi="Scheherazade New Medium" w:cs="KFGQPC HAFS Uthmanic Script"/>
          <w:b/>
          <w:bCs/>
          <w:color w:val="0070C0"/>
          <w:sz w:val="26"/>
          <w:szCs w:val="26"/>
          <w:shd w:val="clear" w:color="auto" w:fill="FFFFFF"/>
          <w:rtl/>
          <w:lang w:bidi="ar-SA"/>
        </w:rPr>
        <w:t xml:space="preserve"> </w:t>
      </w:r>
      <w:r w:rsidRPr="00E53E7D">
        <w:rPr>
          <w:rFonts w:ascii="Scheherazade New Medium" w:hAnsi="Scheherazade New Medium" w:cs="KFGQPC HAFS Uthmanic Script" w:hint="cs"/>
          <w:b/>
          <w:bCs/>
          <w:color w:val="0070C0"/>
          <w:sz w:val="26"/>
          <w:szCs w:val="26"/>
          <w:shd w:val="clear" w:color="auto" w:fill="FFFFFF"/>
          <w:rtl/>
          <w:lang w:bidi="ar-SA"/>
        </w:rPr>
        <w:t>رَبِّكَ</w:t>
      </w:r>
      <w:r w:rsidRPr="00E53E7D">
        <w:rPr>
          <w:rFonts w:ascii="Scheherazade New Medium" w:hAnsi="Scheherazade New Medium" w:cs="KFGQPC HAFS Uthmanic Script"/>
          <w:b/>
          <w:bCs/>
          <w:color w:val="0070C0"/>
          <w:sz w:val="26"/>
          <w:szCs w:val="26"/>
          <w:shd w:val="clear" w:color="auto" w:fill="FFFFFF"/>
          <w:rtl/>
          <w:lang w:bidi="ar-SA"/>
        </w:rPr>
        <w:t xml:space="preserve"> </w:t>
      </w:r>
      <w:proofErr w:type="spellStart"/>
      <w:r w:rsidRPr="00E53E7D">
        <w:rPr>
          <w:rFonts w:ascii="Scheherazade New Medium" w:hAnsi="Scheherazade New Medium" w:cs="KFGQPC HAFS Uthmanic Script" w:hint="cs"/>
          <w:b/>
          <w:bCs/>
          <w:color w:val="0070C0"/>
          <w:sz w:val="26"/>
          <w:szCs w:val="26"/>
          <w:shd w:val="clear" w:color="auto" w:fill="FFFFFF"/>
          <w:rtl/>
          <w:lang w:bidi="ar-SA"/>
        </w:rPr>
        <w:t>ٱلَّذِي</w:t>
      </w:r>
      <w:proofErr w:type="spellEnd"/>
      <w:r w:rsidRPr="00E53E7D">
        <w:rPr>
          <w:rFonts w:ascii="Scheherazade New Medium" w:hAnsi="Scheherazade New Medium" w:cs="KFGQPC HAFS Uthmanic Script"/>
          <w:b/>
          <w:bCs/>
          <w:color w:val="0070C0"/>
          <w:sz w:val="26"/>
          <w:szCs w:val="26"/>
          <w:shd w:val="clear" w:color="auto" w:fill="FFFFFF"/>
          <w:rtl/>
          <w:lang w:bidi="ar-SA"/>
        </w:rPr>
        <w:t xml:space="preserve"> </w:t>
      </w:r>
      <w:r w:rsidRPr="00E53E7D">
        <w:rPr>
          <w:rFonts w:ascii="Scheherazade New Medium" w:hAnsi="Scheherazade New Medium" w:cs="KFGQPC HAFS Uthmanic Script" w:hint="cs"/>
          <w:b/>
          <w:bCs/>
          <w:color w:val="0070C0"/>
          <w:sz w:val="26"/>
          <w:szCs w:val="26"/>
          <w:shd w:val="clear" w:color="auto" w:fill="FFFFFF"/>
          <w:rtl/>
          <w:lang w:bidi="ar-SA"/>
        </w:rPr>
        <w:t>خَلَقَ١</w:t>
      </w:r>
      <w:r w:rsidRPr="00E53E7D">
        <w:rPr>
          <w:rFonts w:ascii="Scheherazade New Medium" w:hAnsi="Scheherazade New Medium" w:cs="KFGQPC HAFS Uthmanic Script"/>
          <w:b/>
          <w:bCs/>
          <w:color w:val="0070C0"/>
          <w:sz w:val="26"/>
          <w:szCs w:val="26"/>
          <w:shd w:val="clear" w:color="auto" w:fill="FFFFFF"/>
          <w:rtl/>
          <w:lang w:bidi="ar-SA"/>
        </w:rPr>
        <w:t xml:space="preserve"> </w:t>
      </w:r>
      <w:r w:rsidRPr="00E53E7D">
        <w:rPr>
          <w:rFonts w:ascii="Scheherazade New Medium" w:hAnsi="Scheherazade New Medium" w:cs="KFGQPC HAFS Uthmanic Script" w:hint="cs"/>
          <w:b/>
          <w:bCs/>
          <w:color w:val="0070C0"/>
          <w:sz w:val="26"/>
          <w:szCs w:val="26"/>
          <w:shd w:val="clear" w:color="auto" w:fill="FFFFFF"/>
          <w:rtl/>
          <w:lang w:bidi="ar-SA"/>
        </w:rPr>
        <w:t>خَلَقَ</w:t>
      </w:r>
      <w:r w:rsidRPr="00E53E7D">
        <w:rPr>
          <w:rFonts w:ascii="Scheherazade New Medium" w:hAnsi="Scheherazade New Medium" w:cs="KFGQPC HAFS Uthmanic Script"/>
          <w:b/>
          <w:bCs/>
          <w:color w:val="0070C0"/>
          <w:sz w:val="26"/>
          <w:szCs w:val="26"/>
          <w:shd w:val="clear" w:color="auto" w:fill="FFFFFF"/>
          <w:rtl/>
          <w:lang w:bidi="ar-SA"/>
        </w:rPr>
        <w:t xml:space="preserve"> </w:t>
      </w:r>
      <w:proofErr w:type="spellStart"/>
      <w:r w:rsidRPr="00E53E7D">
        <w:rPr>
          <w:rFonts w:ascii="Scheherazade New Medium" w:hAnsi="Scheherazade New Medium" w:cs="KFGQPC HAFS Uthmanic Script" w:hint="cs"/>
          <w:b/>
          <w:bCs/>
          <w:color w:val="0070C0"/>
          <w:sz w:val="26"/>
          <w:szCs w:val="26"/>
          <w:shd w:val="clear" w:color="auto" w:fill="FFFFFF"/>
          <w:rtl/>
          <w:lang w:bidi="ar-SA"/>
        </w:rPr>
        <w:t>ٱلۡإِنسَٰنَ</w:t>
      </w:r>
      <w:proofErr w:type="spellEnd"/>
      <w:r w:rsidRPr="00E53E7D">
        <w:rPr>
          <w:rFonts w:ascii="Scheherazade New Medium" w:hAnsi="Scheherazade New Medium" w:cs="KFGQPC HAFS Uthmanic Script"/>
          <w:b/>
          <w:bCs/>
          <w:color w:val="0070C0"/>
          <w:sz w:val="26"/>
          <w:szCs w:val="26"/>
          <w:shd w:val="clear" w:color="auto" w:fill="FFFFFF"/>
          <w:rtl/>
          <w:lang w:bidi="ar-SA"/>
        </w:rPr>
        <w:t xml:space="preserve"> </w:t>
      </w:r>
      <w:proofErr w:type="spellStart"/>
      <w:r w:rsidRPr="00E53E7D">
        <w:rPr>
          <w:rFonts w:ascii="Scheherazade New Medium" w:hAnsi="Scheherazade New Medium" w:cs="KFGQPC HAFS Uthmanic Script" w:hint="cs"/>
          <w:b/>
          <w:bCs/>
          <w:color w:val="0070C0"/>
          <w:sz w:val="26"/>
          <w:szCs w:val="26"/>
          <w:shd w:val="clear" w:color="auto" w:fill="FFFFFF"/>
          <w:rtl/>
          <w:lang w:bidi="ar-SA"/>
        </w:rPr>
        <w:t>مِنۡ</w:t>
      </w:r>
      <w:proofErr w:type="spellEnd"/>
      <w:r w:rsidRPr="00E53E7D">
        <w:rPr>
          <w:rFonts w:ascii="Scheherazade New Medium" w:hAnsi="Scheherazade New Medium" w:cs="KFGQPC HAFS Uthmanic Script"/>
          <w:b/>
          <w:bCs/>
          <w:color w:val="0070C0"/>
          <w:sz w:val="26"/>
          <w:szCs w:val="26"/>
          <w:shd w:val="clear" w:color="auto" w:fill="FFFFFF"/>
          <w:rtl/>
          <w:lang w:bidi="ar-SA"/>
        </w:rPr>
        <w:t xml:space="preserve"> </w:t>
      </w:r>
      <w:r w:rsidRPr="00E53E7D">
        <w:rPr>
          <w:rFonts w:ascii="Scheherazade New Medium" w:hAnsi="Scheherazade New Medium" w:cs="KFGQPC HAFS Uthmanic Script" w:hint="cs"/>
          <w:b/>
          <w:bCs/>
          <w:color w:val="0070C0"/>
          <w:sz w:val="26"/>
          <w:szCs w:val="26"/>
          <w:shd w:val="clear" w:color="auto" w:fill="FFFFFF"/>
          <w:rtl/>
          <w:lang w:bidi="ar-SA"/>
        </w:rPr>
        <w:t>عَلَقٍ٢</w:t>
      </w:r>
      <w:r w:rsidRPr="00E53E7D">
        <w:rPr>
          <w:rFonts w:ascii="Scheherazade New Medium" w:hAnsi="Scheherazade New Medium" w:cs="KFGQPC HAFS Uthmanic Script"/>
          <w:b/>
          <w:bCs/>
          <w:color w:val="0070C0"/>
          <w:sz w:val="26"/>
          <w:szCs w:val="26"/>
          <w:shd w:val="clear" w:color="auto" w:fill="FFFFFF"/>
          <w:rtl/>
          <w:lang w:bidi="ar-SA"/>
        </w:rPr>
        <w:t xml:space="preserve"> </w:t>
      </w:r>
      <w:proofErr w:type="spellStart"/>
      <w:r w:rsidRPr="00E53E7D">
        <w:rPr>
          <w:rFonts w:ascii="Scheherazade New Medium" w:hAnsi="Scheherazade New Medium" w:cs="KFGQPC HAFS Uthmanic Script" w:hint="cs"/>
          <w:b/>
          <w:bCs/>
          <w:color w:val="0070C0"/>
          <w:sz w:val="26"/>
          <w:szCs w:val="26"/>
          <w:shd w:val="clear" w:color="auto" w:fill="FFFFFF"/>
          <w:rtl/>
          <w:lang w:bidi="ar-SA"/>
        </w:rPr>
        <w:t>ٱقۡرَأۡ</w:t>
      </w:r>
      <w:proofErr w:type="spellEnd"/>
      <w:r w:rsidRPr="00E53E7D">
        <w:rPr>
          <w:rFonts w:ascii="Scheherazade New Medium" w:hAnsi="Scheherazade New Medium" w:cs="KFGQPC HAFS Uthmanic Script"/>
          <w:b/>
          <w:bCs/>
          <w:color w:val="0070C0"/>
          <w:sz w:val="26"/>
          <w:szCs w:val="26"/>
          <w:shd w:val="clear" w:color="auto" w:fill="FFFFFF"/>
          <w:rtl/>
          <w:lang w:bidi="ar-SA"/>
        </w:rPr>
        <w:t xml:space="preserve"> </w:t>
      </w:r>
      <w:r w:rsidRPr="00E53E7D">
        <w:rPr>
          <w:rFonts w:ascii="Scheherazade New Medium" w:hAnsi="Scheherazade New Medium" w:cs="KFGQPC HAFS Uthmanic Script" w:hint="cs"/>
          <w:b/>
          <w:bCs/>
          <w:color w:val="0070C0"/>
          <w:sz w:val="26"/>
          <w:szCs w:val="26"/>
          <w:shd w:val="clear" w:color="auto" w:fill="FFFFFF"/>
          <w:rtl/>
          <w:lang w:bidi="ar-SA"/>
        </w:rPr>
        <w:t>وَرَبُّكَ</w:t>
      </w:r>
      <w:r w:rsidRPr="00E53E7D">
        <w:rPr>
          <w:rFonts w:ascii="Scheherazade New Medium" w:hAnsi="Scheherazade New Medium" w:cs="KFGQPC HAFS Uthmanic Script"/>
          <w:b/>
          <w:bCs/>
          <w:color w:val="0070C0"/>
          <w:sz w:val="26"/>
          <w:szCs w:val="26"/>
          <w:shd w:val="clear" w:color="auto" w:fill="FFFFFF"/>
          <w:rtl/>
          <w:lang w:bidi="ar-SA"/>
        </w:rPr>
        <w:t xml:space="preserve"> </w:t>
      </w:r>
      <w:r w:rsidRPr="00E53E7D">
        <w:rPr>
          <w:rFonts w:ascii="Scheherazade New Medium" w:hAnsi="Scheherazade New Medium" w:cs="KFGQPC HAFS Uthmanic Script" w:hint="cs"/>
          <w:b/>
          <w:bCs/>
          <w:color w:val="0070C0"/>
          <w:sz w:val="26"/>
          <w:szCs w:val="26"/>
          <w:shd w:val="clear" w:color="auto" w:fill="FFFFFF"/>
          <w:rtl/>
          <w:lang w:bidi="ar-SA"/>
        </w:rPr>
        <w:t>ٱلۡأَكۡرَمُ٣</w:t>
      </w:r>
      <w:r w:rsidRPr="00E53E7D">
        <w:rPr>
          <w:rFonts w:ascii="Scheherazade New Medium" w:hAnsi="Scheherazade New Medium" w:cs="KFGQPC HAFS Uthmanic Script"/>
          <w:b/>
          <w:bCs/>
          <w:color w:val="0070C0"/>
          <w:sz w:val="26"/>
          <w:szCs w:val="26"/>
          <w:shd w:val="clear" w:color="auto" w:fill="FFFFFF"/>
          <w:rtl/>
          <w:lang w:bidi="ar-SA"/>
        </w:rPr>
        <w:t xml:space="preserve"> </w:t>
      </w:r>
      <w:proofErr w:type="spellStart"/>
      <w:r w:rsidRPr="00E53E7D">
        <w:rPr>
          <w:rFonts w:ascii="Scheherazade New Medium" w:hAnsi="Scheherazade New Medium" w:cs="KFGQPC HAFS Uthmanic Script" w:hint="cs"/>
          <w:b/>
          <w:bCs/>
          <w:color w:val="0070C0"/>
          <w:sz w:val="26"/>
          <w:szCs w:val="26"/>
          <w:shd w:val="clear" w:color="auto" w:fill="FFFFFF"/>
          <w:rtl/>
          <w:lang w:bidi="ar-SA"/>
        </w:rPr>
        <w:t>ٱلَّذِي</w:t>
      </w:r>
      <w:proofErr w:type="spellEnd"/>
      <w:r w:rsidRPr="00E53E7D">
        <w:rPr>
          <w:rFonts w:ascii="Scheherazade New Medium" w:hAnsi="Scheherazade New Medium" w:cs="KFGQPC HAFS Uthmanic Script"/>
          <w:b/>
          <w:bCs/>
          <w:color w:val="0070C0"/>
          <w:sz w:val="26"/>
          <w:szCs w:val="26"/>
          <w:shd w:val="clear" w:color="auto" w:fill="FFFFFF"/>
          <w:rtl/>
          <w:lang w:bidi="ar-SA"/>
        </w:rPr>
        <w:t xml:space="preserve"> </w:t>
      </w:r>
      <w:r w:rsidRPr="00E53E7D">
        <w:rPr>
          <w:rFonts w:ascii="Scheherazade New Medium" w:hAnsi="Scheherazade New Medium" w:cs="KFGQPC HAFS Uthmanic Script" w:hint="cs"/>
          <w:b/>
          <w:bCs/>
          <w:color w:val="0070C0"/>
          <w:sz w:val="26"/>
          <w:szCs w:val="26"/>
          <w:shd w:val="clear" w:color="auto" w:fill="FFFFFF"/>
          <w:rtl/>
          <w:lang w:bidi="ar-SA"/>
        </w:rPr>
        <w:t>عَلَّمَ</w:t>
      </w:r>
      <w:r w:rsidRPr="00E53E7D">
        <w:rPr>
          <w:rFonts w:ascii="Scheherazade New Medium" w:hAnsi="Scheherazade New Medium" w:cs="KFGQPC HAFS Uthmanic Script"/>
          <w:b/>
          <w:bCs/>
          <w:color w:val="0070C0"/>
          <w:sz w:val="26"/>
          <w:szCs w:val="26"/>
          <w:shd w:val="clear" w:color="auto" w:fill="FFFFFF"/>
          <w:rtl/>
          <w:lang w:bidi="ar-SA"/>
        </w:rPr>
        <w:t xml:space="preserve"> </w:t>
      </w:r>
      <w:r w:rsidRPr="00E53E7D">
        <w:rPr>
          <w:rFonts w:ascii="Scheherazade New Medium" w:hAnsi="Scheherazade New Medium" w:cs="KFGQPC HAFS Uthmanic Script" w:hint="cs"/>
          <w:b/>
          <w:bCs/>
          <w:color w:val="0070C0"/>
          <w:sz w:val="26"/>
          <w:szCs w:val="26"/>
          <w:shd w:val="clear" w:color="auto" w:fill="FFFFFF"/>
          <w:rtl/>
          <w:lang w:bidi="ar-SA"/>
        </w:rPr>
        <w:t>بِٱلۡقَلَمِ٤</w:t>
      </w:r>
      <w:r w:rsidRPr="00E53E7D">
        <w:rPr>
          <w:rFonts w:ascii="Scheherazade New Medium" w:hAnsi="Scheherazade New Medium" w:cs="KFGQPC HAFS Uthmanic Script"/>
          <w:b/>
          <w:bCs/>
          <w:color w:val="0070C0"/>
          <w:sz w:val="26"/>
          <w:szCs w:val="26"/>
          <w:shd w:val="clear" w:color="auto" w:fill="FFFFFF"/>
          <w:rtl/>
          <w:lang w:bidi="ar-SA"/>
        </w:rPr>
        <w:t xml:space="preserve"> </w:t>
      </w:r>
      <w:r w:rsidRPr="00E53E7D">
        <w:rPr>
          <w:rFonts w:ascii="Scheherazade New Medium" w:hAnsi="Scheherazade New Medium" w:cs="KFGQPC HAFS Uthmanic Script" w:hint="cs"/>
          <w:b/>
          <w:bCs/>
          <w:color w:val="0070C0"/>
          <w:sz w:val="26"/>
          <w:szCs w:val="26"/>
          <w:shd w:val="clear" w:color="auto" w:fill="FFFFFF"/>
          <w:rtl/>
          <w:lang w:bidi="ar-SA"/>
        </w:rPr>
        <w:t>عَلَّمَ</w:t>
      </w:r>
      <w:r w:rsidRPr="00E53E7D">
        <w:rPr>
          <w:rFonts w:ascii="Scheherazade New Medium" w:hAnsi="Scheherazade New Medium" w:cs="KFGQPC HAFS Uthmanic Script"/>
          <w:b/>
          <w:bCs/>
          <w:color w:val="0070C0"/>
          <w:sz w:val="26"/>
          <w:szCs w:val="26"/>
          <w:shd w:val="clear" w:color="auto" w:fill="FFFFFF"/>
          <w:rtl/>
          <w:lang w:bidi="ar-SA"/>
        </w:rPr>
        <w:t xml:space="preserve"> </w:t>
      </w:r>
      <w:proofErr w:type="spellStart"/>
      <w:r w:rsidRPr="00E53E7D">
        <w:rPr>
          <w:rFonts w:ascii="Scheherazade New Medium" w:hAnsi="Scheherazade New Medium" w:cs="KFGQPC HAFS Uthmanic Script" w:hint="cs"/>
          <w:b/>
          <w:bCs/>
          <w:color w:val="0070C0"/>
          <w:sz w:val="26"/>
          <w:szCs w:val="26"/>
          <w:shd w:val="clear" w:color="auto" w:fill="FFFFFF"/>
          <w:rtl/>
          <w:lang w:bidi="ar-SA"/>
        </w:rPr>
        <w:t>ٱلۡإِنسَٰنَ</w:t>
      </w:r>
      <w:proofErr w:type="spellEnd"/>
      <w:r w:rsidRPr="00E53E7D">
        <w:rPr>
          <w:rFonts w:ascii="Scheherazade New Medium" w:hAnsi="Scheherazade New Medium" w:cs="KFGQPC HAFS Uthmanic Script"/>
          <w:b/>
          <w:bCs/>
          <w:color w:val="0070C0"/>
          <w:sz w:val="26"/>
          <w:szCs w:val="26"/>
          <w:shd w:val="clear" w:color="auto" w:fill="FFFFFF"/>
          <w:rtl/>
          <w:lang w:bidi="ar-SA"/>
        </w:rPr>
        <w:t xml:space="preserve"> </w:t>
      </w:r>
      <w:r w:rsidRPr="00E53E7D">
        <w:rPr>
          <w:rFonts w:ascii="Scheherazade New Medium" w:hAnsi="Scheherazade New Medium" w:cs="KFGQPC HAFS Uthmanic Script" w:hint="cs"/>
          <w:b/>
          <w:bCs/>
          <w:color w:val="0070C0"/>
          <w:sz w:val="26"/>
          <w:szCs w:val="26"/>
          <w:shd w:val="clear" w:color="auto" w:fill="FFFFFF"/>
          <w:rtl/>
          <w:lang w:bidi="ar-SA"/>
        </w:rPr>
        <w:t>مَا</w:t>
      </w:r>
      <w:r w:rsidRPr="00E53E7D">
        <w:rPr>
          <w:rFonts w:ascii="Scheherazade New Medium" w:hAnsi="Scheherazade New Medium" w:cs="KFGQPC HAFS Uthmanic Script"/>
          <w:b/>
          <w:bCs/>
          <w:color w:val="0070C0"/>
          <w:sz w:val="26"/>
          <w:szCs w:val="26"/>
          <w:shd w:val="clear" w:color="auto" w:fill="FFFFFF"/>
          <w:rtl/>
          <w:lang w:bidi="ar-SA"/>
        </w:rPr>
        <w:t xml:space="preserve"> </w:t>
      </w:r>
      <w:proofErr w:type="spellStart"/>
      <w:r w:rsidRPr="00E53E7D">
        <w:rPr>
          <w:rFonts w:ascii="Scheherazade New Medium" w:hAnsi="Scheherazade New Medium" w:cs="KFGQPC HAFS Uthmanic Script" w:hint="cs"/>
          <w:b/>
          <w:bCs/>
          <w:color w:val="0070C0"/>
          <w:sz w:val="26"/>
          <w:szCs w:val="26"/>
          <w:shd w:val="clear" w:color="auto" w:fill="FFFFFF"/>
          <w:rtl/>
          <w:lang w:bidi="ar-SA"/>
        </w:rPr>
        <w:t>لَمۡ</w:t>
      </w:r>
      <w:proofErr w:type="spellEnd"/>
      <w:r w:rsidRPr="00E53E7D">
        <w:rPr>
          <w:rFonts w:ascii="Scheherazade New Medium" w:hAnsi="Scheherazade New Medium" w:cs="KFGQPC HAFS Uthmanic Script"/>
          <w:b/>
          <w:bCs/>
          <w:color w:val="0070C0"/>
          <w:sz w:val="26"/>
          <w:szCs w:val="26"/>
          <w:shd w:val="clear" w:color="auto" w:fill="FFFFFF"/>
          <w:rtl/>
          <w:lang w:bidi="ar-SA"/>
        </w:rPr>
        <w:t xml:space="preserve"> </w:t>
      </w:r>
      <w:r w:rsidRPr="00E53E7D">
        <w:rPr>
          <w:rFonts w:ascii="Scheherazade New Medium" w:hAnsi="Scheherazade New Medium" w:cs="KFGQPC HAFS Uthmanic Script" w:hint="cs"/>
          <w:b/>
          <w:bCs/>
          <w:color w:val="0070C0"/>
          <w:sz w:val="26"/>
          <w:szCs w:val="26"/>
          <w:shd w:val="clear" w:color="auto" w:fill="FFFFFF"/>
          <w:rtl/>
          <w:lang w:bidi="ar-SA"/>
        </w:rPr>
        <w:t>يَعۡلَمۡ٥</w:t>
      </w:r>
      <w:r w:rsidRPr="00E53E7D">
        <w:rPr>
          <w:rFonts w:ascii="Sakkal Majalla" w:hAnsi="Sakkal Majalla" w:cs="Sakkal Majalla" w:hint="cs"/>
          <w:b/>
          <w:bCs/>
          <w:color w:val="0070C0"/>
          <w:sz w:val="26"/>
          <w:szCs w:val="26"/>
          <w:shd w:val="clear" w:color="auto" w:fill="FFFFFF"/>
          <w:rtl/>
          <w:lang w:bidi="ar-SA"/>
        </w:rPr>
        <w:t>﴾</w:t>
      </w:r>
      <w:r w:rsidR="009319B8" w:rsidRPr="00E53E7D">
        <w:rPr>
          <w:rFonts w:ascii="Scheherazade New Medium" w:hAnsi="Scheherazade New Medium" w:cs="KFGQPC HAFS Uthmanic Script"/>
          <w:b/>
          <w:bCs/>
          <w:color w:val="0070C0"/>
          <w:sz w:val="26"/>
          <w:szCs w:val="26"/>
          <w:shd w:val="clear" w:color="auto" w:fill="FFFFFF"/>
          <w:rtl/>
          <w:lang w:bidi="ar-SA"/>
        </w:rPr>
        <w:t xml:space="preserve"> </w:t>
      </w:r>
      <w:r w:rsidRPr="00E53E7D">
        <w:rPr>
          <w:rFonts w:ascii="Scheherazade New Medium" w:hAnsi="Scheherazade New Medium" w:cs="KFGQPC HAFS Uthmanic Script"/>
          <w:b/>
          <w:bCs/>
          <w:color w:val="0070C0"/>
          <w:sz w:val="26"/>
          <w:szCs w:val="26"/>
          <w:shd w:val="clear" w:color="auto" w:fill="FFFFFF"/>
          <w:rtl/>
          <w:lang w:bidi="ar-SA"/>
        </w:rPr>
        <w:t>[العلق: 1-5]</w:t>
      </w:r>
    </w:p>
    <w:p w14:paraId="30DA0134" w14:textId="351FB01F" w:rsidR="00E40DBA" w:rsidRPr="005B4CF6" w:rsidRDefault="0091076E" w:rsidP="00F9282F">
      <w:pPr>
        <w:pStyle w:val="NoSpacing"/>
        <w:snapToGrid w:val="0"/>
        <w:spacing w:after="0" w:line="245" w:lineRule="auto"/>
        <w:jc w:val="thaiDistribute"/>
        <w:rPr>
          <w:rFonts w:ascii="FreesiaUPC" w:hAnsi="FreesiaUPC" w:cs="FreesiaUPC"/>
          <w:b w:val="0"/>
          <w:bCs w:val="0"/>
          <w:color w:val="0070C0"/>
          <w:sz w:val="32"/>
          <w:szCs w:val="32"/>
          <w:cs/>
        </w:rPr>
      </w:pPr>
      <w:r w:rsidRPr="005B4CF6">
        <w:rPr>
          <w:rFonts w:ascii="FreesiaUPC" w:hAnsi="FreesiaUPC" w:cs="FreesiaUPC"/>
          <w:b w:val="0"/>
          <w:bCs w:val="0"/>
          <w:color w:val="0070C0"/>
          <w:sz w:val="32"/>
          <w:szCs w:val="32"/>
          <w:cs/>
        </w:rPr>
        <w:lastRenderedPageBreak/>
        <w:t>ความว่า</w:t>
      </w:r>
      <w:r w:rsidR="00770EDC" w:rsidRPr="005B4CF6">
        <w:rPr>
          <w:rFonts w:ascii="FreesiaUPC" w:hAnsi="FreesiaUPC" w:cs="FreesiaUPC" w:hint="cs"/>
          <w:b w:val="0"/>
          <w:bCs w:val="0"/>
          <w:color w:val="0070C0"/>
          <w:sz w:val="32"/>
          <w:szCs w:val="32"/>
          <w:cs/>
        </w:rPr>
        <w:t xml:space="preserve"> </w:t>
      </w:r>
      <w:r w:rsidR="002601D1" w:rsidRPr="005B4CF6">
        <w:rPr>
          <w:rFonts w:ascii="FreesiaUPC" w:hAnsi="FreesiaUPC" w:cs="FreesiaUPC"/>
          <w:b w:val="0"/>
          <w:bCs w:val="0"/>
          <w:color w:val="0070C0"/>
          <w:sz w:val="32"/>
          <w:szCs w:val="32"/>
        </w:rPr>
        <w:t>(</w:t>
      </w:r>
      <w:r w:rsidR="002601D1" w:rsidRPr="005B4CF6">
        <w:rPr>
          <w:rFonts w:ascii="FreesiaUPC" w:hAnsi="FreesiaUPC" w:cs="FreesiaUPC"/>
          <w:b w:val="0"/>
          <w:bCs w:val="0"/>
          <w:color w:val="0070C0"/>
          <w:sz w:val="32"/>
          <w:szCs w:val="32"/>
          <w:cs/>
        </w:rPr>
        <w:t>จงอ่านด้วยพระนามแห่งพระเจ้าของเจ้าผู้ทรงบังเกิด</w:t>
      </w:r>
      <w:r w:rsidR="002601D1" w:rsidRPr="005B4CF6">
        <w:rPr>
          <w:rFonts w:ascii="FreesiaUPC" w:hAnsi="FreesiaUPC" w:cs="FreesiaUPC"/>
          <w:b w:val="0"/>
          <w:bCs w:val="0"/>
          <w:color w:val="0070C0"/>
          <w:sz w:val="32"/>
          <w:szCs w:val="32"/>
        </w:rPr>
        <w:t xml:space="preserve">(1) </w:t>
      </w:r>
      <w:r w:rsidR="002601D1" w:rsidRPr="005B4CF6">
        <w:rPr>
          <w:rFonts w:ascii="FreesiaUPC" w:hAnsi="FreesiaUPC" w:cs="FreesiaUPC"/>
          <w:b w:val="0"/>
          <w:bCs w:val="0"/>
          <w:color w:val="0070C0"/>
          <w:sz w:val="32"/>
          <w:szCs w:val="32"/>
          <w:cs/>
        </w:rPr>
        <w:t>ทรงบังเกิดมนุษย์จากก้อนเลือด</w:t>
      </w:r>
      <w:r w:rsidR="002601D1" w:rsidRPr="005B4CF6">
        <w:rPr>
          <w:rFonts w:ascii="FreesiaUPC" w:hAnsi="FreesiaUPC" w:cs="FreesiaUPC"/>
          <w:b w:val="0"/>
          <w:bCs w:val="0"/>
          <w:color w:val="0070C0"/>
          <w:sz w:val="32"/>
          <w:szCs w:val="32"/>
        </w:rPr>
        <w:t xml:space="preserve">(2) </w:t>
      </w:r>
      <w:r w:rsidR="002601D1" w:rsidRPr="005B4CF6">
        <w:rPr>
          <w:rFonts w:ascii="FreesiaUPC" w:hAnsi="FreesiaUPC" w:cs="FreesiaUPC"/>
          <w:b w:val="0"/>
          <w:bCs w:val="0"/>
          <w:color w:val="0070C0"/>
          <w:sz w:val="32"/>
          <w:szCs w:val="32"/>
          <w:cs/>
        </w:rPr>
        <w:t>จงอ่านเถิด และพระเจ้าของเจ้านั้นผู้ทรงใจบุญยิ่ง</w:t>
      </w:r>
      <w:r w:rsidR="002601D1" w:rsidRPr="005B4CF6">
        <w:rPr>
          <w:rFonts w:ascii="FreesiaUPC" w:hAnsi="FreesiaUPC" w:cs="FreesiaUPC"/>
          <w:b w:val="0"/>
          <w:bCs w:val="0"/>
          <w:color w:val="0070C0"/>
          <w:sz w:val="32"/>
          <w:szCs w:val="32"/>
        </w:rPr>
        <w:t xml:space="preserve">(3) </w:t>
      </w:r>
      <w:r w:rsidR="002601D1" w:rsidRPr="005B4CF6">
        <w:rPr>
          <w:rFonts w:ascii="FreesiaUPC" w:hAnsi="FreesiaUPC" w:cs="FreesiaUPC"/>
          <w:b w:val="0"/>
          <w:bCs w:val="0"/>
          <w:color w:val="0070C0"/>
          <w:sz w:val="32"/>
          <w:szCs w:val="32"/>
          <w:cs/>
        </w:rPr>
        <w:t>ผู้ทรงสอนการใช้ปากกา</w:t>
      </w:r>
      <w:r w:rsidR="002601D1" w:rsidRPr="005B4CF6">
        <w:rPr>
          <w:rFonts w:ascii="FreesiaUPC" w:hAnsi="FreesiaUPC" w:cs="FreesiaUPC"/>
          <w:b w:val="0"/>
          <w:bCs w:val="0"/>
          <w:color w:val="0070C0"/>
          <w:sz w:val="32"/>
          <w:szCs w:val="32"/>
        </w:rPr>
        <w:t xml:space="preserve">(4) </w:t>
      </w:r>
      <w:r w:rsidR="002601D1" w:rsidRPr="005B4CF6">
        <w:rPr>
          <w:rFonts w:ascii="FreesiaUPC" w:hAnsi="FreesiaUPC" w:cs="FreesiaUPC"/>
          <w:b w:val="0"/>
          <w:bCs w:val="0"/>
          <w:color w:val="0070C0"/>
          <w:sz w:val="32"/>
          <w:szCs w:val="32"/>
          <w:cs/>
        </w:rPr>
        <w:t>ผู้ทรงสอนมนุษย์ในสิ่งที่เขาไม่รู้</w:t>
      </w:r>
      <w:r w:rsidR="002601D1" w:rsidRPr="005B4CF6">
        <w:rPr>
          <w:rFonts w:ascii="FreesiaUPC" w:hAnsi="FreesiaUPC" w:cs="FreesiaUPC"/>
          <w:b w:val="0"/>
          <w:bCs w:val="0"/>
          <w:color w:val="0070C0"/>
          <w:sz w:val="32"/>
          <w:szCs w:val="32"/>
        </w:rPr>
        <w:t>(5))</w:t>
      </w:r>
      <w:r w:rsidR="0064011B" w:rsidRPr="005B4CF6">
        <w:rPr>
          <w:rFonts w:ascii="FreesiaUPC" w:hAnsi="FreesiaUPC" w:cs="FreesiaUPC" w:hint="cs"/>
          <w:b w:val="0"/>
          <w:bCs w:val="0"/>
          <w:color w:val="0070C0"/>
          <w:sz w:val="32"/>
          <w:szCs w:val="32"/>
          <w:cs/>
        </w:rPr>
        <w:t xml:space="preserve"> </w:t>
      </w:r>
      <w:r w:rsidR="002601D1" w:rsidRPr="005B4CF6">
        <w:rPr>
          <w:rFonts w:ascii="FreesiaUPC" w:hAnsi="FreesiaUPC" w:cs="FreesiaUPC"/>
          <w:b w:val="0"/>
          <w:bCs w:val="0"/>
          <w:color w:val="0070C0"/>
          <w:sz w:val="32"/>
          <w:szCs w:val="32"/>
        </w:rPr>
        <w:t>(</w:t>
      </w:r>
      <w:r w:rsidR="002601D1" w:rsidRPr="005B4CF6">
        <w:rPr>
          <w:rFonts w:ascii="FreesiaUPC" w:hAnsi="FreesiaUPC" w:cs="FreesiaUPC"/>
          <w:b w:val="0"/>
          <w:bCs w:val="0"/>
          <w:color w:val="0070C0"/>
          <w:sz w:val="32"/>
          <w:szCs w:val="32"/>
          <w:cs/>
        </w:rPr>
        <w:t>อัลอะลัก</w:t>
      </w:r>
      <w:r w:rsidR="000A0D48" w:rsidRPr="005B4CF6">
        <w:rPr>
          <w:rFonts w:ascii="FreesiaUPC" w:hAnsi="FreesiaUPC" w:cs="FreesiaUPC" w:hint="cs"/>
          <w:b w:val="0"/>
          <w:bCs w:val="0"/>
          <w:color w:val="0070C0"/>
          <w:sz w:val="32"/>
          <w:szCs w:val="32"/>
          <w:cs/>
        </w:rPr>
        <w:t xml:space="preserve"> </w:t>
      </w:r>
      <w:r w:rsidR="002601D1" w:rsidRPr="005B4CF6">
        <w:rPr>
          <w:rFonts w:ascii="FreesiaUPC" w:hAnsi="FreesiaUPC" w:cs="FreesiaUPC"/>
          <w:b w:val="0"/>
          <w:bCs w:val="0"/>
          <w:color w:val="0070C0"/>
          <w:sz w:val="32"/>
          <w:szCs w:val="32"/>
        </w:rPr>
        <w:t>:</w:t>
      </w:r>
      <w:r w:rsidR="0064011B" w:rsidRPr="005B4CF6">
        <w:rPr>
          <w:rFonts w:ascii="FreesiaUPC" w:hAnsi="FreesiaUPC" w:cs="FreesiaUPC" w:hint="cs"/>
          <w:b w:val="0"/>
          <w:bCs w:val="0"/>
          <w:color w:val="0070C0"/>
          <w:sz w:val="32"/>
          <w:szCs w:val="32"/>
          <w:cs/>
        </w:rPr>
        <w:t xml:space="preserve"> </w:t>
      </w:r>
      <w:r w:rsidR="002601D1" w:rsidRPr="005B4CF6">
        <w:rPr>
          <w:rFonts w:ascii="FreesiaUPC" w:hAnsi="FreesiaUPC" w:cs="FreesiaUPC"/>
          <w:b w:val="0"/>
          <w:bCs w:val="0"/>
          <w:color w:val="0070C0"/>
          <w:sz w:val="32"/>
          <w:szCs w:val="32"/>
        </w:rPr>
        <w:t>1</w:t>
      </w:r>
      <w:r w:rsidR="000A0D48" w:rsidRPr="005B4CF6">
        <w:rPr>
          <w:rFonts w:ascii="FreesiaUPC" w:hAnsi="FreesiaUPC" w:cs="FreesiaUPC" w:hint="cs"/>
          <w:b w:val="0"/>
          <w:bCs w:val="0"/>
          <w:color w:val="0070C0"/>
          <w:sz w:val="32"/>
          <w:szCs w:val="32"/>
          <w:cs/>
        </w:rPr>
        <w:t>-</w:t>
      </w:r>
      <w:r w:rsidR="002601D1" w:rsidRPr="005B4CF6">
        <w:rPr>
          <w:rFonts w:ascii="FreesiaUPC" w:hAnsi="FreesiaUPC" w:cs="FreesiaUPC"/>
          <w:b w:val="0"/>
          <w:bCs w:val="0"/>
          <w:color w:val="0070C0"/>
          <w:sz w:val="32"/>
          <w:szCs w:val="32"/>
        </w:rPr>
        <w:t xml:space="preserve">5) </w:t>
      </w:r>
    </w:p>
    <w:p w14:paraId="0C1E3D1E" w14:textId="688D7DE6" w:rsidR="001A19EF" w:rsidRPr="005B4CF6" w:rsidRDefault="00C1744D" w:rsidP="00F9282F">
      <w:pPr>
        <w:snapToGrid w:val="0"/>
        <w:spacing w:after="0" w:line="245" w:lineRule="auto"/>
        <w:jc w:val="thaiDistribute"/>
        <w:rPr>
          <w:rFonts w:ascii="FreesiaUPC" w:hAnsi="FreesiaUPC" w:cs="FreesiaUPC"/>
          <w:sz w:val="32"/>
          <w:szCs w:val="32"/>
        </w:rPr>
      </w:pPr>
      <w:r w:rsidRPr="005B4CF6">
        <w:rPr>
          <w:rFonts w:ascii="FreesiaUPC" w:hAnsi="FreesiaUPC" w:cs="FreesiaUPC"/>
          <w:sz w:val="32"/>
          <w:szCs w:val="32"/>
          <w:cs/>
        </w:rPr>
        <w:t xml:space="preserve">ดังนั้นท่านจึงมาหาภรรยาของท่าน เคาะดีญะฮ์ </w:t>
      </w:r>
      <w:r w:rsidR="009319B8" w:rsidRPr="005B4CF6">
        <w:rPr>
          <w:rFonts w:ascii="FreesiaUPC" w:hAnsi="FreesiaUPC" w:cs="FreesiaUPC" w:hint="cs"/>
          <w:sz w:val="32"/>
          <w:szCs w:val="32"/>
          <w:cs/>
        </w:rPr>
        <w:t xml:space="preserve">   </w:t>
      </w:r>
      <w:r w:rsidRPr="005B4CF6">
        <w:rPr>
          <w:rFonts w:ascii="FreesiaUPC" w:hAnsi="FreesiaUPC" w:cs="FreesiaUPC"/>
          <w:sz w:val="32"/>
          <w:szCs w:val="32"/>
          <w:cs/>
        </w:rPr>
        <w:t>เราะฎิยัลลอฮุ</w:t>
      </w:r>
      <w:r w:rsidR="009319B8" w:rsidRPr="005B4CF6">
        <w:rPr>
          <w:rFonts w:ascii="FreesiaUPC" w:hAnsi="FreesiaUPC" w:cs="FreesiaUPC" w:hint="cs"/>
          <w:sz w:val="32"/>
          <w:szCs w:val="32"/>
          <w:cs/>
        </w:rPr>
        <w:t>-</w:t>
      </w:r>
      <w:r w:rsidRPr="005B4CF6">
        <w:rPr>
          <w:rFonts w:ascii="FreesiaUPC" w:hAnsi="FreesiaUPC" w:cs="FreesiaUPC"/>
          <w:sz w:val="32"/>
          <w:szCs w:val="32"/>
          <w:cs/>
        </w:rPr>
        <w:t>อันฮา ด้วยความหวาดกลัว และเล่าเรื่องราวให้นางฟัง แล้วนางก็ได้ปลอบใจท่านและพาท่านไปหาวะเราะเกาะฮ์</w:t>
      </w:r>
      <w:r w:rsidR="00F61F07" w:rsidRPr="005B4CF6">
        <w:rPr>
          <w:rFonts w:ascii="FreesiaUPC" w:hAnsi="FreesiaUPC" w:cs="FreesiaUPC" w:hint="cs"/>
          <w:sz w:val="32"/>
          <w:szCs w:val="32"/>
          <w:cs/>
        </w:rPr>
        <w:t xml:space="preserve"> </w:t>
      </w:r>
      <w:r w:rsidRPr="005B4CF6">
        <w:rPr>
          <w:rFonts w:ascii="FreesiaUPC" w:hAnsi="FreesiaUPC" w:cs="FreesiaUPC"/>
          <w:sz w:val="32"/>
          <w:szCs w:val="32"/>
          <w:cs/>
        </w:rPr>
        <w:t>บินเนาฟัล ลูกพี่ลูกน้องของนาง ซึ่งเป็นชาวคริสต์และเขาได้อ่านคัมภีร์อัตเตารอตและคัมภีร์อินญีล เคาะดีญะฮ์พูดกับเขาว่า : "โอ้ ลูกพี่ลูกน้อง จงฟังจากหลานชายของเจ้าหน่อย" วะเราะเกาะฮ์ พูดกับเขาว่า: "โอ้ หลานชายของข้า เจ้าเห็นอะไรหรือ</w:t>
      </w:r>
      <w:r w:rsidRPr="005B4CF6">
        <w:rPr>
          <w:rFonts w:ascii="FreesiaUPC" w:hAnsi="FreesiaUPC" w:cs="FreesiaUPC"/>
          <w:sz w:val="32"/>
          <w:szCs w:val="32"/>
        </w:rPr>
        <w:t xml:space="preserve">?" </w:t>
      </w:r>
      <w:r w:rsidRPr="005B4CF6">
        <w:rPr>
          <w:rFonts w:ascii="FreesiaUPC" w:hAnsi="FreesiaUPC" w:cs="FreesiaUPC"/>
          <w:sz w:val="32"/>
          <w:szCs w:val="32"/>
          <w:cs/>
        </w:rPr>
        <w:t>ดังนั้นท่านศาสดา (เราะซูลุลลอฮ์) ศ็อลลัลลอฮ</w:t>
      </w:r>
      <w:r w:rsidR="00ED0141" w:rsidRPr="005B4CF6">
        <w:rPr>
          <w:rFonts w:ascii="FreesiaUPC" w:hAnsi="FreesiaUPC" w:cs="FreesiaUPC"/>
          <w:sz w:val="32"/>
          <w:szCs w:val="32"/>
          <w:cs/>
        </w:rPr>
        <w:t>ุ</w:t>
      </w:r>
      <w:r w:rsidRPr="005B4CF6">
        <w:rPr>
          <w:rFonts w:ascii="FreesiaUPC" w:hAnsi="FreesiaUPC" w:cs="FreesiaUPC"/>
          <w:sz w:val="32"/>
          <w:szCs w:val="32"/>
          <w:cs/>
        </w:rPr>
        <w:t xml:space="preserve">อะลัยฮิวะสัลลัม ได้เล่าในสิ่งที่ท่านเห็น </w:t>
      </w:r>
    </w:p>
    <w:p w14:paraId="30DA0135" w14:textId="3F1EBCC6" w:rsidR="00461BA8" w:rsidRPr="005B4CF6" w:rsidRDefault="00C1744D" w:rsidP="00F9282F">
      <w:pPr>
        <w:snapToGrid w:val="0"/>
        <w:spacing w:after="0" w:line="245" w:lineRule="auto"/>
        <w:jc w:val="thaiDistribute"/>
        <w:rPr>
          <w:rFonts w:ascii="FreesiaUPC" w:hAnsi="FreesiaUPC" w:cs="FreesiaUPC"/>
          <w:sz w:val="32"/>
          <w:szCs w:val="32"/>
        </w:rPr>
      </w:pPr>
      <w:r w:rsidRPr="005B4CF6">
        <w:rPr>
          <w:rFonts w:ascii="FreesiaUPC" w:hAnsi="FreesiaUPC" w:cs="FreesiaUPC"/>
          <w:sz w:val="32"/>
          <w:szCs w:val="32"/>
          <w:cs/>
        </w:rPr>
        <w:t>วะเราะเกาะฮ์ จึงพูดว่า:</w:t>
      </w:r>
      <w:r w:rsidR="002601D1" w:rsidRPr="005B4CF6">
        <w:rPr>
          <w:rFonts w:ascii="FreesiaUPC" w:hAnsi="FreesiaUPC" w:cs="FreesiaUPC"/>
          <w:sz w:val="32"/>
          <w:szCs w:val="32"/>
        </w:rPr>
        <w:t xml:space="preserve"> </w:t>
      </w:r>
      <w:r w:rsidR="005919B0" w:rsidRPr="005B4CF6">
        <w:rPr>
          <w:rFonts w:ascii="FreesiaUPC" w:hAnsi="FreesiaUPC" w:cs="FreesiaUPC"/>
          <w:color w:val="FFC000"/>
          <w:sz w:val="32"/>
          <w:szCs w:val="32"/>
          <w:cs/>
        </w:rPr>
        <w:t>"นี่คือมลาอีกะฮ์ญิบรีล ที่อัลลอฮ์เคยประทานลงมาให้กับนบีมูซา ฉันหวังจะเป็นชายหนุ่มในช่วงที่เจ้าเป็นศาสดา ฉันหวังจะมีชีวิตในตอนที่กลุ่มชนของเจ้าขับไล่เจ้าออกไป ท่านศาสดา (เราะซูลุลลอฮ์) ศ็อลลัลลอฮุอะลัยฮิวะซัลลัม ถามว่า: "พวกเขาจะขับไล่ฉันกระนั้นหรือ</w:t>
      </w:r>
      <w:r w:rsidR="005919B0" w:rsidRPr="005B4CF6">
        <w:rPr>
          <w:rFonts w:ascii="FreesiaUPC" w:hAnsi="FreesiaUPC" w:cs="FreesiaUPC"/>
          <w:color w:val="FFC000"/>
          <w:sz w:val="32"/>
          <w:szCs w:val="32"/>
        </w:rPr>
        <w:t xml:space="preserve">?" </w:t>
      </w:r>
      <w:r w:rsidR="005919B0" w:rsidRPr="005B4CF6">
        <w:rPr>
          <w:rFonts w:ascii="FreesiaUPC" w:hAnsi="FreesiaUPC" w:cs="FreesiaUPC"/>
          <w:color w:val="FFC000"/>
          <w:sz w:val="32"/>
          <w:szCs w:val="32"/>
          <w:cs/>
        </w:rPr>
        <w:t>วะเราะเกาะฮ์ตอบว่า: "ใช่ เพราะไม่มีชายใดที่นำมาซึ่งสิ่งที่เหมือนกับสิ่งที่เจ้าได้นำมา นอกเสียจากเขาจะถูกต่อต้าน และหากฉันทัน</w:t>
      </w:r>
      <w:r w:rsidR="005919B0" w:rsidRPr="005B4CF6">
        <w:rPr>
          <w:rFonts w:ascii="FreesiaUPC" w:hAnsi="FreesiaUPC" w:cs="FreesiaUPC"/>
          <w:color w:val="FFC000"/>
          <w:sz w:val="32"/>
          <w:szCs w:val="32"/>
          <w:cs/>
        </w:rPr>
        <w:lastRenderedPageBreak/>
        <w:t>กับช่วงเวลาที่เจ้าเผยแพร่ศาสนา ฉันจะช่วยเจ้าอย่างสุดความสามารถ"</w:t>
      </w:r>
      <w:r w:rsidR="006E1F77" w:rsidRPr="005B4CF6">
        <w:rPr>
          <w:rFonts w:ascii="FreesiaUPC" w:hAnsi="FreesiaUPC" w:cs="FreesiaUPC"/>
          <w:color w:val="FFC000"/>
          <w:sz w:val="32"/>
          <w:szCs w:val="32"/>
          <w:vertAlign w:val="superscript"/>
          <w:cs/>
        </w:rPr>
        <w:t>(</w:t>
      </w:r>
      <w:r w:rsidR="00DD5048" w:rsidRPr="005B4CF6">
        <w:rPr>
          <w:rStyle w:val="FootnoteReference"/>
          <w:rFonts w:ascii="FreesiaUPC" w:hAnsi="FreesiaUPC" w:cs="FreesiaUPC"/>
          <w:color w:val="FFC000"/>
          <w:sz w:val="32"/>
          <w:szCs w:val="32"/>
          <w:cs/>
        </w:rPr>
        <w:footnoteReference w:id="2"/>
      </w:r>
      <w:r w:rsidR="006E1F77" w:rsidRPr="005B4CF6">
        <w:rPr>
          <w:rFonts w:ascii="FreesiaUPC" w:hAnsi="FreesiaUPC" w:cs="FreesiaUPC"/>
          <w:color w:val="FFC000"/>
          <w:sz w:val="32"/>
          <w:szCs w:val="32"/>
          <w:vertAlign w:val="superscript"/>
          <w:cs/>
        </w:rPr>
        <w:t>)</w:t>
      </w:r>
    </w:p>
    <w:p w14:paraId="30DA0136" w14:textId="11CD434D" w:rsidR="00461BA8" w:rsidRPr="005B4CF6" w:rsidRDefault="002601D1" w:rsidP="00F9282F">
      <w:pPr>
        <w:snapToGrid w:val="0"/>
        <w:spacing w:after="0" w:line="245" w:lineRule="auto"/>
        <w:jc w:val="thaiDistribute"/>
        <w:rPr>
          <w:rFonts w:ascii="FreesiaUPC" w:hAnsi="FreesiaUPC" w:cs="FreesiaUPC"/>
          <w:sz w:val="32"/>
          <w:szCs w:val="32"/>
        </w:rPr>
      </w:pPr>
      <w:r w:rsidRPr="005B4CF6">
        <w:rPr>
          <w:rFonts w:ascii="FreesiaUPC" w:hAnsi="FreesiaUPC" w:cs="FreesiaUPC"/>
          <w:sz w:val="32"/>
          <w:szCs w:val="32"/>
          <w:cs/>
        </w:rPr>
        <w:t>ในช่วงระยะเวลาที่อยู่มักกะฮ์ ได้มีการประทานอัลกุรอานลงมาแก่ท่านอย่างต่อเนื่อง โดยมีญิบรีล อะลัยฮิสะลาม เป็นผู้นำอัลกุรอานลงมาจากพระเจ้าแห่งสากลโลก ดังเช่นที่ญิบรีลได้นำรายละเอียดต่างๆ ของสาสน์มาให้ท่าน</w:t>
      </w:r>
    </w:p>
    <w:p w14:paraId="0A6FD448" w14:textId="1D0F9BB8" w:rsidR="007865A5" w:rsidRPr="005B4CF6" w:rsidRDefault="00F83D21" w:rsidP="00F9282F">
      <w:pPr>
        <w:snapToGrid w:val="0"/>
        <w:spacing w:after="0" w:line="245" w:lineRule="auto"/>
        <w:jc w:val="thaiDistribute"/>
        <w:rPr>
          <w:rFonts w:ascii="FreesiaUPC" w:hAnsi="FreesiaUPC" w:cs="FreesiaUPC"/>
          <w:sz w:val="32"/>
          <w:szCs w:val="32"/>
        </w:rPr>
      </w:pPr>
      <w:r w:rsidRPr="005B4CF6">
        <w:rPr>
          <w:rFonts w:ascii="FreesiaUPC" w:hAnsi="FreesiaUPC" w:cs="FreesiaUPC"/>
          <w:sz w:val="32"/>
          <w:szCs w:val="32"/>
          <w:cs/>
        </w:rPr>
        <w:t>และท่านยังคงเชิญชวนกลุ่มชนของท่านให้เข้ารับอิสลาม บรรดากลุ่มชนของท่านได้ปฏิเสธและต่อต้านท่าน และได้ยื่นข้อเสนอให้ท่านเพื่อแลกกับการสละพระราชสาสน์ ด้วยทรัพย์สมบัติและการปกครองครอง แต่ท่านได้ปฏิเสธทุกอย่าง พวกเขาก็ต่อว่าท่านเหมือนกับผู้คนที่เคยต่อว่าบรรดาศาสดา (เราะซูล) ก่อนหน้าท่านว่า เป็นหมอผี เป็นคนมุสา เป็นผู้ที่กุเรื่องขึ้นมา พวกเขากดขี่และทำร้ายร่างกายอันมีเกียรติของท่านและข่มเหงผู้ที่ปฏิบัติตามท่าน</w:t>
      </w:r>
    </w:p>
    <w:p w14:paraId="0A1545EC" w14:textId="5BA04AEA" w:rsidR="005C491F" w:rsidRPr="005B4CF6" w:rsidRDefault="00E03E4E" w:rsidP="00F9282F">
      <w:pPr>
        <w:snapToGrid w:val="0"/>
        <w:spacing w:after="0" w:line="245" w:lineRule="auto"/>
        <w:jc w:val="thaiDistribute"/>
        <w:rPr>
          <w:rFonts w:ascii="FreesiaUPC" w:hAnsi="FreesiaUPC" w:cs="FreesiaUPC"/>
          <w:sz w:val="32"/>
          <w:szCs w:val="32"/>
        </w:rPr>
      </w:pPr>
      <w:r w:rsidRPr="005B4CF6">
        <w:rPr>
          <w:rFonts w:ascii="FreesiaUPC" w:hAnsi="FreesiaUPC" w:cs="FreesiaUPC"/>
          <w:sz w:val="32"/>
          <w:szCs w:val="32"/>
          <w:cs/>
        </w:rPr>
        <w:t>ท่านศาสดา (เราะซูลุลลอฮ์) ศ็อลลัลลอฮุอะลัยฮิวะซัลลัม ยังคงอยู่ในมักกะฮ์เพื่อเชิญชวนไปยังอัลลอฮ์ ท่านเชิญชวนผู้คนในช่วงฤดู</w:t>
      </w:r>
      <w:r w:rsidR="005302BF" w:rsidRPr="005B4CF6">
        <w:rPr>
          <w:rFonts w:ascii="FreesiaUPC" w:hAnsi="FreesiaUPC" w:cs="FreesiaUPC" w:hint="cs"/>
          <w:sz w:val="32"/>
          <w:szCs w:val="32"/>
          <w:cs/>
        </w:rPr>
        <w:t>-</w:t>
      </w:r>
      <w:r w:rsidRPr="005B4CF6">
        <w:rPr>
          <w:rFonts w:ascii="FreesiaUPC" w:hAnsi="FreesiaUPC" w:cs="FreesiaUPC"/>
          <w:sz w:val="32"/>
          <w:szCs w:val="32"/>
          <w:cs/>
        </w:rPr>
        <w:t>ฮัจญ์และตลาดอาหรับตามฤดูกาล ซึ่งท่านจะพบปะกับผู้คนมากมายและจะเผยแผ่อิสลามแก่พวกเขาโดยไม่</w:t>
      </w:r>
      <w:r w:rsidRPr="005B4CF6">
        <w:rPr>
          <w:rFonts w:ascii="FreesiaUPC" w:hAnsi="FreesiaUPC" w:cs="FreesiaUPC"/>
          <w:sz w:val="32"/>
          <w:szCs w:val="32"/>
          <w:cs/>
        </w:rPr>
        <w:lastRenderedPageBreak/>
        <w:t>หวังผลตอบแทนแห่งโลกดุน</w:t>
      </w:r>
      <w:r w:rsidR="00F737C5" w:rsidRPr="005B4CF6">
        <w:rPr>
          <w:rFonts w:ascii="FreesiaUPC" w:hAnsi="FreesiaUPC" w:cs="FreesiaUPC" w:hint="cs"/>
          <w:sz w:val="32"/>
          <w:szCs w:val="32"/>
          <w:cs/>
        </w:rPr>
        <w:t>-</w:t>
      </w:r>
      <w:r w:rsidRPr="005B4CF6">
        <w:rPr>
          <w:rFonts w:ascii="FreesiaUPC" w:hAnsi="FreesiaUPC" w:cs="FreesiaUPC"/>
          <w:sz w:val="32"/>
          <w:szCs w:val="32"/>
          <w:cs/>
        </w:rPr>
        <w:t>ยาหรือการเป็นผู้นำเลย ท่านไม่ได้ข่มขู่ด้วยดาบและไม่ได้มีอำนาจหรือเป็นกษัตริย์มาก่อน และท่านประกาศท้าทายในช่วงแรกๆ ของการเผยแผ่ศาสนาของท่าน โดยให้พวกเขานำมาซึ่งสิ่งหนึ่งที่เหมือนกับอัลกุรอานอันยิ่งใหญ่ที่ท่านได้นำมา และท่านก็ยังคงท้าทายศัตรูของท่านด้วยสิ่งนี้ จนทำให้มีบรรดาเศาะหาบะฮ์ที่ทรง</w:t>
      </w:r>
      <w:r w:rsidR="00E37771" w:rsidRPr="005B4CF6">
        <w:rPr>
          <w:rFonts w:ascii="FreesiaUPC" w:hAnsi="FreesiaUPC" w:cs="FreesiaUPC" w:hint="cs"/>
          <w:sz w:val="32"/>
          <w:szCs w:val="32"/>
          <w:cs/>
        </w:rPr>
        <w:t>-</w:t>
      </w:r>
      <w:r w:rsidRPr="005B4CF6">
        <w:rPr>
          <w:rFonts w:ascii="FreesiaUPC" w:hAnsi="FreesiaUPC" w:cs="FreesiaUPC"/>
          <w:sz w:val="32"/>
          <w:szCs w:val="32"/>
          <w:cs/>
        </w:rPr>
        <w:t xml:space="preserve">เกียรติ เราะฎิยัลลอฮุอันฮุม </w:t>
      </w:r>
      <w:r w:rsidR="008F762D" w:rsidRPr="005B4CF6">
        <w:rPr>
          <w:rFonts w:ascii="FreesiaUPC" w:hAnsi="FreesiaUPC" w:cs="FreesiaUPC" w:hint="cs"/>
          <w:sz w:val="32"/>
          <w:szCs w:val="32"/>
          <w:cs/>
        </w:rPr>
        <w:t xml:space="preserve">  </w:t>
      </w:r>
      <w:r w:rsidRPr="005B4CF6">
        <w:rPr>
          <w:rFonts w:ascii="FreesiaUPC" w:hAnsi="FreesiaUPC" w:cs="FreesiaUPC"/>
          <w:sz w:val="32"/>
          <w:szCs w:val="32"/>
          <w:cs/>
        </w:rPr>
        <w:t>ได้ศรัทธาต่อท่าน</w:t>
      </w:r>
      <w:r w:rsidR="008F762D" w:rsidRPr="005B4CF6">
        <w:rPr>
          <w:rFonts w:ascii="FreesiaUPC" w:hAnsi="FreesiaUPC" w:cs="FreesiaUPC" w:hint="cs"/>
          <w:sz w:val="32"/>
          <w:szCs w:val="32"/>
          <w:cs/>
        </w:rPr>
        <w:t xml:space="preserve"> </w:t>
      </w:r>
      <w:r w:rsidRPr="005B4CF6">
        <w:rPr>
          <w:rFonts w:ascii="FreesiaUPC" w:hAnsi="FreesiaUPC" w:cs="FreesiaUPC"/>
          <w:sz w:val="32"/>
          <w:szCs w:val="32"/>
          <w:cs/>
        </w:rPr>
        <w:t>และสิ่งที่มีใน</w:t>
      </w:r>
      <w:r w:rsidR="00F22003" w:rsidRPr="005B4CF6">
        <w:rPr>
          <w:rFonts w:ascii="FreesiaUPC" w:hAnsi="FreesiaUPC" w:cs="FreesiaUPC" w:hint="cs"/>
          <w:sz w:val="32"/>
          <w:szCs w:val="32"/>
          <w:cs/>
        </w:rPr>
        <w:t>คัมภีร์</w:t>
      </w:r>
      <w:r w:rsidRPr="005B4CF6">
        <w:rPr>
          <w:rFonts w:ascii="FreesiaUPC" w:hAnsi="FreesiaUPC" w:cs="FreesiaUPC"/>
          <w:sz w:val="32"/>
          <w:szCs w:val="32"/>
          <w:cs/>
        </w:rPr>
        <w:t>อัลกุรอาน</w:t>
      </w:r>
      <w:r w:rsidR="00F737C5" w:rsidRPr="005B4CF6">
        <w:rPr>
          <w:rFonts w:ascii="FreesiaUPC" w:hAnsi="FreesiaUPC" w:cs="FreesiaUPC" w:hint="cs"/>
          <w:sz w:val="32"/>
          <w:szCs w:val="32"/>
          <w:cs/>
        </w:rPr>
        <w:t xml:space="preserve"> </w:t>
      </w:r>
    </w:p>
    <w:p w14:paraId="5D041F5C" w14:textId="77777777" w:rsidR="00FC48E4" w:rsidRPr="005B4CF6" w:rsidRDefault="002601D1" w:rsidP="00F9282F">
      <w:pPr>
        <w:snapToGrid w:val="0"/>
        <w:spacing w:after="0" w:line="245" w:lineRule="auto"/>
        <w:jc w:val="thaiDistribute"/>
        <w:rPr>
          <w:rFonts w:ascii="FreesiaUPC" w:hAnsi="FreesiaUPC" w:cs="FreesiaUPC"/>
          <w:sz w:val="32"/>
          <w:szCs w:val="32"/>
        </w:rPr>
      </w:pPr>
      <w:r w:rsidRPr="005B4CF6">
        <w:rPr>
          <w:rFonts w:ascii="FreesiaUPC" w:hAnsi="FreesiaUPC" w:cs="FreesiaUPC"/>
          <w:sz w:val="32"/>
          <w:szCs w:val="32"/>
          <w:cs/>
        </w:rPr>
        <w:t xml:space="preserve">และในนครมักกะฮ์ อัลลอฮ์ทรงให้เกียรติท่านด้วยสัญญาณอันยิ่งใหญ่ นั่นคือการเดินทางไปยังบัยตุลมักดิศ </w:t>
      </w:r>
      <w:r w:rsidRPr="005B4CF6">
        <w:rPr>
          <w:rFonts w:ascii="FreesiaUPC" w:hAnsi="FreesiaUPC" w:cs="FreesiaUPC"/>
          <w:sz w:val="32"/>
          <w:szCs w:val="32"/>
        </w:rPr>
        <w:t>(</w:t>
      </w:r>
      <w:r w:rsidRPr="005B4CF6">
        <w:rPr>
          <w:rFonts w:ascii="FreesiaUPC" w:hAnsi="FreesiaUPC" w:cs="FreesiaUPC"/>
          <w:sz w:val="32"/>
          <w:szCs w:val="32"/>
          <w:cs/>
        </w:rPr>
        <w:t>มัสยิดอัลอักศอ</w:t>
      </w:r>
      <w:r w:rsidRPr="005B4CF6">
        <w:rPr>
          <w:rFonts w:ascii="FreesiaUPC" w:hAnsi="FreesiaUPC" w:cs="FreesiaUPC"/>
          <w:sz w:val="32"/>
          <w:szCs w:val="32"/>
        </w:rPr>
        <w:t xml:space="preserve">) </w:t>
      </w:r>
      <w:r w:rsidRPr="005B4CF6">
        <w:rPr>
          <w:rFonts w:ascii="FreesiaUPC" w:hAnsi="FreesiaUPC" w:cs="FreesiaUPC"/>
          <w:sz w:val="32"/>
          <w:szCs w:val="32"/>
          <w:cs/>
        </w:rPr>
        <w:t xml:space="preserve">แล้วเดินทางขึ้นสู่ฟากฟ้า </w:t>
      </w:r>
      <w:r w:rsidR="0048340C" w:rsidRPr="005B4CF6">
        <w:rPr>
          <w:rFonts w:ascii="FreesiaUPC" w:hAnsi="FreesiaUPC" w:cs="FreesiaUPC" w:hint="cs"/>
          <w:sz w:val="32"/>
          <w:szCs w:val="32"/>
          <w:cs/>
        </w:rPr>
        <w:t xml:space="preserve">  </w:t>
      </w:r>
      <w:r w:rsidRPr="005B4CF6">
        <w:rPr>
          <w:rFonts w:ascii="FreesiaUPC" w:hAnsi="FreesiaUPC" w:cs="FreesiaUPC"/>
          <w:sz w:val="32"/>
          <w:szCs w:val="32"/>
          <w:cs/>
        </w:rPr>
        <w:t>และเป็นที่ทราบกันดีว่าอัลลอฮ์ได้ทรงยก</w:t>
      </w:r>
      <w:r w:rsidR="0048340C" w:rsidRPr="005B4CF6">
        <w:rPr>
          <w:rFonts w:ascii="FreesiaUPC" w:hAnsi="FreesiaUPC" w:cs="FreesiaUPC" w:hint="cs"/>
          <w:sz w:val="32"/>
          <w:szCs w:val="32"/>
          <w:cs/>
        </w:rPr>
        <w:t xml:space="preserve"> </w:t>
      </w:r>
      <w:r w:rsidRPr="005B4CF6">
        <w:rPr>
          <w:rFonts w:ascii="FreesiaUPC" w:hAnsi="FreesiaUPC" w:cs="FreesiaUPC"/>
          <w:sz w:val="32"/>
          <w:szCs w:val="32"/>
          <w:cs/>
        </w:rPr>
        <w:t xml:space="preserve">นบีอิลยาส และนบีอีซา อะลัยฮิมัสสะลาม ขั้นสู่ฟากฟ้า ตามที่ได้มีระบุไว้ ณ บรรดามุสลิมและคริสเตียน </w:t>
      </w:r>
    </w:p>
    <w:p w14:paraId="30DA0137" w14:textId="0233E18B" w:rsidR="00461BA8" w:rsidRPr="005B4CF6" w:rsidRDefault="002601D1" w:rsidP="00F9282F">
      <w:pPr>
        <w:snapToGrid w:val="0"/>
        <w:spacing w:after="0" w:line="245" w:lineRule="auto"/>
        <w:jc w:val="thaiDistribute"/>
        <w:rPr>
          <w:rFonts w:ascii="FreesiaUPC" w:hAnsi="FreesiaUPC" w:cs="FreesiaUPC"/>
          <w:sz w:val="32"/>
          <w:szCs w:val="32"/>
        </w:rPr>
      </w:pPr>
      <w:r w:rsidRPr="005B4CF6">
        <w:rPr>
          <w:rFonts w:ascii="FreesiaUPC" w:hAnsi="FreesiaUPC" w:cs="FreesiaUPC"/>
          <w:sz w:val="32"/>
          <w:szCs w:val="32"/>
          <w:cs/>
        </w:rPr>
        <w:t>และท่านนบี ศ็อลลัลลอฮ</w:t>
      </w:r>
      <w:r w:rsidR="00FF326D" w:rsidRPr="005B4CF6">
        <w:rPr>
          <w:rFonts w:ascii="FreesiaUPC" w:hAnsi="FreesiaUPC" w:cs="FreesiaUPC" w:hint="cs"/>
          <w:sz w:val="32"/>
          <w:szCs w:val="32"/>
          <w:cs/>
        </w:rPr>
        <w:t>ุ</w:t>
      </w:r>
      <w:r w:rsidRPr="005B4CF6">
        <w:rPr>
          <w:rFonts w:ascii="FreesiaUPC" w:hAnsi="FreesiaUPC" w:cs="FreesiaUPC"/>
          <w:sz w:val="32"/>
          <w:szCs w:val="32"/>
          <w:cs/>
        </w:rPr>
        <w:t xml:space="preserve">อะลัยฮิวะสัลลัม ได้รับคำสั่งจากอัลลอฮ์บนฟากฟ้าให้ทำการละหมาด ซึ่งเป็นการละหมาดที่ชาวมุสลิมจะปฏิบัติวันละ </w:t>
      </w:r>
      <w:r w:rsidRPr="005B4CF6">
        <w:rPr>
          <w:rFonts w:ascii="FreesiaUPC" w:hAnsi="FreesiaUPC" w:cs="FreesiaUPC"/>
          <w:sz w:val="32"/>
          <w:szCs w:val="32"/>
        </w:rPr>
        <w:t xml:space="preserve">5 </w:t>
      </w:r>
      <w:r w:rsidRPr="005B4CF6">
        <w:rPr>
          <w:rFonts w:ascii="FreesiaUPC" w:hAnsi="FreesiaUPC" w:cs="FreesiaUPC"/>
          <w:sz w:val="32"/>
          <w:szCs w:val="32"/>
          <w:cs/>
        </w:rPr>
        <w:t>เวลา และในนครมักกะฮ์เช่นเดียวกันได้มีสัญญานอันยิ่งใหญ่อื่นเกิดขึ้น นั่นก็คือการแยกกันของดวงจันทร์จนกระทั่งบรรดาผู้ตั้งภาคีได้เห็นมัน</w:t>
      </w:r>
    </w:p>
    <w:p w14:paraId="30DA0138" w14:textId="27212BBF" w:rsidR="00461BA8" w:rsidRPr="005B4CF6" w:rsidRDefault="002601D1" w:rsidP="00F9282F">
      <w:pPr>
        <w:snapToGrid w:val="0"/>
        <w:spacing w:after="0" w:line="245" w:lineRule="auto"/>
        <w:jc w:val="thaiDistribute"/>
        <w:rPr>
          <w:rFonts w:ascii="FreesiaUPC" w:hAnsi="FreesiaUPC" w:cs="FreesiaUPC"/>
          <w:sz w:val="32"/>
          <w:szCs w:val="32"/>
        </w:rPr>
      </w:pPr>
      <w:r w:rsidRPr="005B4CF6">
        <w:rPr>
          <w:rFonts w:ascii="FreesiaUPC" w:hAnsi="FreesiaUPC" w:cs="FreesiaUPC"/>
          <w:sz w:val="32"/>
          <w:szCs w:val="32"/>
          <w:cs/>
        </w:rPr>
        <w:t>บรรดาผู้ปฏิเสธศรัทธาชาวกุเรชได้ใช้ทุกวิถีทางเพื่อต่อต้านท่าน โดยการวางแผนและตีตัวออกห่างจากท่าน ดื้อรั้นด้วยการขอสัญญานต่างๆ และขอความช่วยเหลือจากชาวยิวให้ส่ง</w:t>
      </w:r>
      <w:r w:rsidRPr="005B4CF6">
        <w:rPr>
          <w:rFonts w:ascii="FreesiaUPC" w:hAnsi="FreesiaUPC" w:cs="FreesiaUPC"/>
          <w:sz w:val="32"/>
          <w:szCs w:val="32"/>
          <w:cs/>
        </w:rPr>
        <w:lastRenderedPageBreak/>
        <w:t>หลักฐานเพื่อช่วยพวกเขาในการโต้แย้งกับท่าน และขัดขวางผู้คนให้ออกไปจากตัวท่าน</w:t>
      </w:r>
    </w:p>
    <w:p w14:paraId="30DA0139" w14:textId="726F92FC" w:rsidR="00461BA8" w:rsidRPr="005B4CF6" w:rsidRDefault="002601D1" w:rsidP="00F9282F">
      <w:pPr>
        <w:snapToGrid w:val="0"/>
        <w:spacing w:after="0" w:line="245" w:lineRule="auto"/>
        <w:jc w:val="thaiDistribute"/>
        <w:rPr>
          <w:rFonts w:ascii="FreesiaUPC" w:hAnsi="FreesiaUPC" w:cs="FreesiaUPC"/>
          <w:sz w:val="32"/>
          <w:szCs w:val="32"/>
        </w:rPr>
      </w:pPr>
      <w:r w:rsidRPr="005B4CF6">
        <w:rPr>
          <w:rFonts w:ascii="FreesiaUPC" w:hAnsi="FreesiaUPC" w:cs="FreesiaUPC"/>
          <w:sz w:val="32"/>
          <w:szCs w:val="32"/>
          <w:cs/>
        </w:rPr>
        <w:t>และในเมื่อผู้ปฏิเสธศรัทธาชาวกุเรซได้กดขี่ข่มเหงบรรดาผู้ศรัทธาอย่างต่อเนื่อง ท่านนบี ศ็อลลัลลอฮ</w:t>
      </w:r>
      <w:r w:rsidR="000A774F" w:rsidRPr="005B4CF6">
        <w:rPr>
          <w:rFonts w:ascii="FreesiaUPC" w:hAnsi="FreesiaUPC" w:cs="FreesiaUPC" w:hint="cs"/>
          <w:sz w:val="32"/>
          <w:szCs w:val="32"/>
          <w:cs/>
        </w:rPr>
        <w:t>ุ</w:t>
      </w:r>
      <w:r w:rsidRPr="005B4CF6">
        <w:rPr>
          <w:rFonts w:ascii="FreesiaUPC" w:hAnsi="FreesiaUPC" w:cs="FreesiaUPC"/>
          <w:sz w:val="32"/>
          <w:szCs w:val="32"/>
          <w:cs/>
        </w:rPr>
        <w:t xml:space="preserve">อะลัยฮิวะซัลลัม ได้อนุญาตให้พวกเขาอพยพไปยังเมืองหะบะชะฮ์ </w:t>
      </w:r>
      <w:r w:rsidRPr="005B4CF6">
        <w:rPr>
          <w:rFonts w:ascii="FreesiaUPC" w:hAnsi="FreesiaUPC" w:cs="FreesiaUPC"/>
          <w:sz w:val="32"/>
          <w:szCs w:val="32"/>
        </w:rPr>
        <w:t>(</w:t>
      </w:r>
      <w:r w:rsidRPr="005B4CF6">
        <w:rPr>
          <w:rFonts w:ascii="FreesiaUPC" w:hAnsi="FreesiaUPC" w:cs="FreesiaUPC"/>
          <w:sz w:val="32"/>
          <w:szCs w:val="32"/>
          <w:cs/>
        </w:rPr>
        <w:t>เอธิโอเปีย</w:t>
      </w:r>
      <w:r w:rsidRPr="005B4CF6">
        <w:rPr>
          <w:rFonts w:ascii="FreesiaUPC" w:hAnsi="FreesiaUPC" w:cs="FreesiaUPC"/>
          <w:sz w:val="32"/>
          <w:szCs w:val="32"/>
        </w:rPr>
        <w:t xml:space="preserve">) </w:t>
      </w:r>
      <w:r w:rsidRPr="005B4CF6">
        <w:rPr>
          <w:rFonts w:ascii="FreesiaUPC" w:hAnsi="FreesiaUPC" w:cs="FreesiaUPC"/>
          <w:sz w:val="32"/>
          <w:szCs w:val="32"/>
          <w:cs/>
        </w:rPr>
        <w:t>และกล่าวว่า</w:t>
      </w:r>
      <w:r w:rsidRPr="005B4CF6">
        <w:rPr>
          <w:rFonts w:ascii="FreesiaUPC" w:hAnsi="FreesiaUPC" w:cs="FreesiaUPC"/>
          <w:color w:val="FFC000"/>
          <w:sz w:val="32"/>
          <w:szCs w:val="32"/>
          <w:cs/>
        </w:rPr>
        <w:t xml:space="preserve"> ที่นั่น </w:t>
      </w:r>
      <w:r w:rsidRPr="005B4CF6">
        <w:rPr>
          <w:rFonts w:ascii="FreesiaUPC" w:hAnsi="FreesiaUPC" w:cs="FreesiaUPC"/>
          <w:color w:val="FFC000"/>
          <w:sz w:val="32"/>
          <w:szCs w:val="32"/>
        </w:rPr>
        <w:t>(</w:t>
      </w:r>
      <w:r w:rsidRPr="005B4CF6">
        <w:rPr>
          <w:rFonts w:ascii="FreesiaUPC" w:hAnsi="FreesiaUPC" w:cs="FreesiaUPC"/>
          <w:color w:val="FFC000"/>
          <w:sz w:val="32"/>
          <w:szCs w:val="32"/>
          <w:cs/>
        </w:rPr>
        <w:t>หะบะชะฮ์</w:t>
      </w:r>
      <w:r w:rsidRPr="005B4CF6">
        <w:rPr>
          <w:rFonts w:ascii="FreesiaUPC" w:hAnsi="FreesiaUPC" w:cs="FreesiaUPC"/>
          <w:color w:val="FFC000"/>
          <w:sz w:val="32"/>
          <w:szCs w:val="32"/>
        </w:rPr>
        <w:t xml:space="preserve">) </w:t>
      </w:r>
      <w:r w:rsidRPr="005B4CF6">
        <w:rPr>
          <w:rFonts w:ascii="FreesiaUPC" w:hAnsi="FreesiaUPC" w:cs="FreesiaUPC"/>
          <w:color w:val="FFC000"/>
          <w:sz w:val="32"/>
          <w:szCs w:val="32"/>
          <w:cs/>
        </w:rPr>
        <w:t xml:space="preserve">มีกษัตริย์ผู้เที่ยงธรรม ไม่กดขี่ใคร </w:t>
      </w:r>
      <w:r w:rsidRPr="005B4CF6">
        <w:rPr>
          <w:rFonts w:ascii="FreesiaUPC" w:hAnsi="FreesiaUPC" w:cs="FreesiaUPC"/>
          <w:sz w:val="32"/>
          <w:szCs w:val="32"/>
          <w:cs/>
        </w:rPr>
        <w:t>ซึ่งเป็นชาวคริสต์ หลังจากนั้นสองกลุ่มในหมู่พวกเขาจึงอพยพไปยังหะบะชะฮ์ เมื่อมู</w:t>
      </w:r>
      <w:r w:rsidR="004246C6" w:rsidRPr="005B4CF6">
        <w:rPr>
          <w:rFonts w:ascii="FreesiaUPC" w:hAnsi="FreesiaUPC" w:cs="FreesiaUPC" w:hint="cs"/>
          <w:sz w:val="32"/>
          <w:szCs w:val="32"/>
          <w:cs/>
        </w:rPr>
        <w:t>-</w:t>
      </w:r>
      <w:r w:rsidRPr="005B4CF6">
        <w:rPr>
          <w:rFonts w:ascii="FreesiaUPC" w:hAnsi="FreesiaUPC" w:cs="FreesiaUPC"/>
          <w:sz w:val="32"/>
          <w:szCs w:val="32"/>
          <w:cs/>
        </w:rPr>
        <w:t xml:space="preserve">ฮาญีรูน </w:t>
      </w:r>
      <w:r w:rsidRPr="005B4CF6">
        <w:rPr>
          <w:rFonts w:ascii="FreesiaUPC" w:hAnsi="FreesiaUPC" w:cs="FreesiaUPC"/>
          <w:sz w:val="32"/>
          <w:szCs w:val="32"/>
        </w:rPr>
        <w:t>(</w:t>
      </w:r>
      <w:r w:rsidRPr="005B4CF6">
        <w:rPr>
          <w:rFonts w:ascii="FreesiaUPC" w:hAnsi="FreesiaUPC" w:cs="FreesiaUPC"/>
          <w:sz w:val="32"/>
          <w:szCs w:val="32"/>
          <w:cs/>
        </w:rPr>
        <w:t>บรรดาผู้อพยพ</w:t>
      </w:r>
      <w:r w:rsidRPr="005B4CF6">
        <w:rPr>
          <w:rFonts w:ascii="FreesiaUPC" w:hAnsi="FreesiaUPC" w:cs="FreesiaUPC"/>
          <w:sz w:val="32"/>
          <w:szCs w:val="32"/>
        </w:rPr>
        <w:t xml:space="preserve">) </w:t>
      </w:r>
      <w:r w:rsidRPr="005B4CF6">
        <w:rPr>
          <w:rFonts w:ascii="FreesiaUPC" w:hAnsi="FreesiaUPC" w:cs="FreesiaUPC"/>
          <w:sz w:val="32"/>
          <w:szCs w:val="32"/>
          <w:cs/>
        </w:rPr>
        <w:t>เดินทางมาถึงหะบะชะฮ์ พวกเขาก็ได้นำเสนอศาสนาที่ท่านนบี ศ็อลลัลลอฮ</w:t>
      </w:r>
      <w:r w:rsidR="004246C6" w:rsidRPr="005B4CF6">
        <w:rPr>
          <w:rFonts w:ascii="FreesiaUPC" w:hAnsi="FreesiaUPC" w:cs="FreesiaUPC" w:hint="cs"/>
          <w:sz w:val="32"/>
          <w:szCs w:val="32"/>
          <w:cs/>
        </w:rPr>
        <w:t>ุ</w:t>
      </w:r>
      <w:r w:rsidRPr="005B4CF6">
        <w:rPr>
          <w:rFonts w:ascii="FreesiaUPC" w:hAnsi="FreesiaUPC" w:cs="FreesiaUPC"/>
          <w:sz w:val="32"/>
          <w:szCs w:val="32"/>
          <w:cs/>
        </w:rPr>
        <w:t>อะลัยฮิวะซัลลัม ได้นำมาแก่กษัตริย์นะญาชีย์ แล้วกษัตร</w:t>
      </w:r>
      <w:r w:rsidR="00855F65" w:rsidRPr="005B4CF6">
        <w:rPr>
          <w:rFonts w:ascii="FreesiaUPC" w:hAnsi="FreesiaUPC" w:cs="FreesiaUPC" w:hint="cs"/>
          <w:sz w:val="32"/>
          <w:szCs w:val="32"/>
          <w:cs/>
        </w:rPr>
        <w:t>ิ</w:t>
      </w:r>
      <w:r w:rsidRPr="005B4CF6">
        <w:rPr>
          <w:rFonts w:ascii="FreesiaUPC" w:hAnsi="FreesiaUPC" w:cs="FreesiaUPC"/>
          <w:sz w:val="32"/>
          <w:szCs w:val="32"/>
          <w:cs/>
        </w:rPr>
        <w:t>ย์ก็เข้ารับอิสลามและกล่าวว่า</w:t>
      </w:r>
      <w:r w:rsidRPr="005B4CF6">
        <w:rPr>
          <w:rFonts w:ascii="FreesiaUPC" w:hAnsi="FreesiaUPC" w:cs="FreesiaUPC"/>
          <w:sz w:val="32"/>
          <w:szCs w:val="32"/>
        </w:rPr>
        <w:t xml:space="preserve">: </w:t>
      </w:r>
      <w:r w:rsidRPr="005B4CF6">
        <w:rPr>
          <w:rFonts w:ascii="FreesiaUPC" w:hAnsi="FreesiaUPC" w:cs="FreesiaUPC"/>
          <w:sz w:val="32"/>
          <w:szCs w:val="32"/>
          <w:cs/>
        </w:rPr>
        <w:t>สิ่งนี้และสิ่งที่มูซา อะลัยฮิส</w:t>
      </w:r>
      <w:r w:rsidR="006A358B" w:rsidRPr="005B4CF6">
        <w:rPr>
          <w:rFonts w:ascii="FreesiaUPC" w:hAnsi="FreesiaUPC" w:cs="FreesiaUPC" w:hint="cs"/>
          <w:sz w:val="32"/>
          <w:szCs w:val="32"/>
          <w:cs/>
        </w:rPr>
        <w:t>ส</w:t>
      </w:r>
      <w:r w:rsidRPr="005B4CF6">
        <w:rPr>
          <w:rFonts w:ascii="FreesiaUPC" w:hAnsi="FreesiaUPC" w:cs="FreesiaUPC"/>
          <w:sz w:val="32"/>
          <w:szCs w:val="32"/>
          <w:cs/>
        </w:rPr>
        <w:t>ลาม ได้นำมานั้น</w:t>
      </w:r>
      <w:r w:rsidR="00B56DD3" w:rsidRPr="005B4CF6">
        <w:rPr>
          <w:rFonts w:ascii="FreesiaUPC" w:hAnsi="FreesiaUPC" w:cs="FreesiaUPC" w:hint="cs"/>
          <w:sz w:val="32"/>
          <w:szCs w:val="32"/>
          <w:cs/>
        </w:rPr>
        <w:t xml:space="preserve"> </w:t>
      </w:r>
      <w:r w:rsidRPr="005B4CF6">
        <w:rPr>
          <w:rFonts w:ascii="FreesiaUPC" w:hAnsi="FreesiaUPC" w:cs="FreesiaUPC"/>
          <w:sz w:val="32"/>
          <w:szCs w:val="32"/>
          <w:cs/>
        </w:rPr>
        <w:t>มาจากที่เดียวกัน และการทำร้ายของกลุ่มชนของท่านที่มีต่อท่านและเศาะหาบะฮ์ของท่านก็ยังคงมีอย่างต่อเนื่อง</w:t>
      </w:r>
    </w:p>
    <w:p w14:paraId="30DA013A" w14:textId="2E4D0BE9" w:rsidR="00461BA8" w:rsidRPr="005B4CF6" w:rsidRDefault="002601D1" w:rsidP="00F9282F">
      <w:pPr>
        <w:snapToGrid w:val="0"/>
        <w:spacing w:after="0" w:line="245" w:lineRule="auto"/>
        <w:jc w:val="thaiDistribute"/>
        <w:rPr>
          <w:rFonts w:ascii="FreesiaUPC" w:hAnsi="FreesiaUPC" w:cs="FreesiaUPC"/>
          <w:sz w:val="32"/>
          <w:szCs w:val="32"/>
        </w:rPr>
      </w:pPr>
      <w:r w:rsidRPr="005B4CF6">
        <w:rPr>
          <w:rFonts w:ascii="FreesiaUPC" w:hAnsi="FreesiaUPC" w:cs="FreesiaUPC"/>
          <w:sz w:val="32"/>
          <w:szCs w:val="32"/>
          <w:cs/>
        </w:rPr>
        <w:t>และในบรรดาผู้ที่ศรัทธาต่อท่านนบีในช่วงฤดู</w:t>
      </w:r>
      <w:r w:rsidR="00D307A6" w:rsidRPr="005B4CF6">
        <w:rPr>
          <w:rFonts w:ascii="FreesiaUPC" w:hAnsi="FreesiaUPC" w:cs="FreesiaUPC" w:hint="cs"/>
          <w:sz w:val="32"/>
          <w:szCs w:val="32"/>
          <w:cs/>
        </w:rPr>
        <w:t>ฮั</w:t>
      </w:r>
      <w:r w:rsidRPr="005B4CF6">
        <w:rPr>
          <w:rFonts w:ascii="FreesiaUPC" w:hAnsi="FreesiaUPC" w:cs="FreesiaUPC"/>
          <w:sz w:val="32"/>
          <w:szCs w:val="32"/>
          <w:cs/>
        </w:rPr>
        <w:t xml:space="preserve">จญ์นั้นคือ กลุ่มหนึ่งที่เดินทางมาจากมะดีนะฮ์และให้คำมั่นกับท่านว่าจะจงรักภักดีต่ออิสลามและจะให้ความช่วยเหลือเมื่อท่านอพยพย้ายไปอยู่ในเมืองของพวกเขา ซึ่งในเวลานั้นมีชื่อเรียกกันว่า </w:t>
      </w:r>
      <w:r w:rsidRPr="005B4CF6">
        <w:rPr>
          <w:rFonts w:ascii="FreesiaUPC" w:hAnsi="FreesiaUPC" w:cs="FreesiaUPC"/>
          <w:sz w:val="32"/>
          <w:szCs w:val="32"/>
        </w:rPr>
        <w:t>(</w:t>
      </w:r>
      <w:r w:rsidRPr="005B4CF6">
        <w:rPr>
          <w:rFonts w:ascii="FreesiaUPC" w:hAnsi="FreesiaUPC" w:cs="FreesiaUPC"/>
          <w:sz w:val="32"/>
          <w:szCs w:val="32"/>
          <w:cs/>
        </w:rPr>
        <w:t>ยัษริบ</w:t>
      </w:r>
      <w:r w:rsidRPr="005B4CF6">
        <w:rPr>
          <w:rFonts w:ascii="FreesiaUPC" w:hAnsi="FreesiaUPC" w:cs="FreesiaUPC"/>
          <w:sz w:val="32"/>
          <w:szCs w:val="32"/>
        </w:rPr>
        <w:t xml:space="preserve">) </w:t>
      </w:r>
      <w:r w:rsidRPr="005B4CF6">
        <w:rPr>
          <w:rFonts w:ascii="FreesiaUPC" w:hAnsi="FreesiaUPC" w:cs="FreesiaUPC"/>
          <w:sz w:val="32"/>
          <w:szCs w:val="32"/>
          <w:cs/>
        </w:rPr>
        <w:t>และท่านได้อนุญาตให้บรรดาผู้ที่ยังคงอยู่ในนครมักกะฮ์อพยพไปยังเมืองมะดี</w:t>
      </w:r>
      <w:r w:rsidR="00157BA9" w:rsidRPr="005B4CF6">
        <w:rPr>
          <w:rFonts w:ascii="FreesiaUPC" w:hAnsi="FreesiaUPC" w:cs="FreesiaUPC" w:hint="cs"/>
          <w:sz w:val="32"/>
          <w:szCs w:val="32"/>
          <w:cs/>
        </w:rPr>
        <w:t>-</w:t>
      </w:r>
      <w:r w:rsidRPr="005B4CF6">
        <w:rPr>
          <w:rFonts w:ascii="FreesiaUPC" w:hAnsi="FreesiaUPC" w:cs="FreesiaUPC"/>
          <w:sz w:val="32"/>
          <w:szCs w:val="32"/>
          <w:cs/>
        </w:rPr>
        <w:t>นะฮ์ แล้วพวกเขาก็ได้อพยพไปยัง</w:t>
      </w:r>
      <w:r w:rsidRPr="005B4CF6">
        <w:rPr>
          <w:rFonts w:ascii="FreesiaUPC" w:hAnsi="FreesiaUPC" w:cs="FreesiaUPC"/>
          <w:sz w:val="32"/>
          <w:szCs w:val="32"/>
          <w:cs/>
        </w:rPr>
        <w:lastRenderedPageBreak/>
        <w:t>มะดีนะฮ์และเผยแผ่ศาสนาอิสลามที่นั่นจนกระทั่งไม่มีบ้านไหนเลยที่ไม่ได้เข้ารับอิสลาม</w:t>
      </w:r>
    </w:p>
    <w:p w14:paraId="30DA013B" w14:textId="3D0AFDBE" w:rsidR="00461BA8" w:rsidRPr="005B4CF6" w:rsidRDefault="002601D1" w:rsidP="00F9282F">
      <w:pPr>
        <w:snapToGrid w:val="0"/>
        <w:spacing w:after="0" w:line="245" w:lineRule="auto"/>
        <w:jc w:val="thaiDistribute"/>
        <w:rPr>
          <w:rFonts w:ascii="FreesiaUPC" w:hAnsi="FreesiaUPC" w:cs="FreesiaUPC"/>
          <w:sz w:val="32"/>
          <w:szCs w:val="32"/>
        </w:rPr>
      </w:pPr>
      <w:r w:rsidRPr="005B4CF6">
        <w:rPr>
          <w:rFonts w:ascii="FreesiaUPC" w:hAnsi="FreesiaUPC" w:cs="FreesiaUPC"/>
          <w:sz w:val="32"/>
          <w:szCs w:val="32"/>
          <w:cs/>
        </w:rPr>
        <w:t>หลังจากที่ท่านนบี ศ็อลลัลลอฮ</w:t>
      </w:r>
      <w:r w:rsidR="00576655" w:rsidRPr="005B4CF6">
        <w:rPr>
          <w:rFonts w:ascii="FreesiaUPC" w:hAnsi="FreesiaUPC" w:cs="FreesiaUPC" w:hint="cs"/>
          <w:sz w:val="32"/>
          <w:szCs w:val="32"/>
          <w:cs/>
        </w:rPr>
        <w:t>ุ</w:t>
      </w:r>
      <w:r w:rsidRPr="005B4CF6">
        <w:rPr>
          <w:rFonts w:ascii="FreesiaUPC" w:hAnsi="FreesiaUPC" w:cs="FreesiaUPC"/>
          <w:sz w:val="32"/>
          <w:szCs w:val="32"/>
          <w:cs/>
        </w:rPr>
        <w:t xml:space="preserve">อะลัยฮิวะซัลลัม เผยแพร่ศาสนาอิสลามที่มักกะฮ์ เป็นเวลา </w:t>
      </w:r>
      <w:r w:rsidRPr="005B4CF6">
        <w:rPr>
          <w:rFonts w:ascii="FreesiaUPC" w:hAnsi="FreesiaUPC" w:cs="FreesiaUPC"/>
          <w:sz w:val="32"/>
          <w:szCs w:val="32"/>
        </w:rPr>
        <w:t xml:space="preserve">13 </w:t>
      </w:r>
      <w:r w:rsidRPr="005B4CF6">
        <w:rPr>
          <w:rFonts w:ascii="FreesiaUPC" w:hAnsi="FreesiaUPC" w:cs="FreesiaUPC"/>
          <w:sz w:val="32"/>
          <w:szCs w:val="32"/>
          <w:cs/>
        </w:rPr>
        <w:t>ปี อัลลอฮ์ได้ทรงอนุญาตให้ท่านอพยพไปยังเมืองมะดีนะฮ์ ดังนั้นท่านนบี ศ็อลลัลลอฮ</w:t>
      </w:r>
      <w:r w:rsidR="00D31134" w:rsidRPr="005B4CF6">
        <w:rPr>
          <w:rFonts w:ascii="FreesiaUPC" w:hAnsi="FreesiaUPC" w:cs="FreesiaUPC" w:hint="cs"/>
          <w:sz w:val="32"/>
          <w:szCs w:val="32"/>
          <w:cs/>
        </w:rPr>
        <w:t>ุ</w:t>
      </w:r>
      <w:r w:rsidRPr="005B4CF6">
        <w:rPr>
          <w:rFonts w:ascii="FreesiaUPC" w:hAnsi="FreesiaUPC" w:cs="FreesiaUPC"/>
          <w:sz w:val="32"/>
          <w:szCs w:val="32"/>
          <w:cs/>
        </w:rPr>
        <w:t>อะลัยฮิ</w:t>
      </w:r>
      <w:r w:rsidR="00D31134" w:rsidRPr="005B4CF6">
        <w:rPr>
          <w:rFonts w:ascii="FreesiaUPC" w:hAnsi="FreesiaUPC" w:cs="FreesiaUPC" w:hint="cs"/>
          <w:sz w:val="32"/>
          <w:szCs w:val="32"/>
          <w:cs/>
        </w:rPr>
        <w:t>-</w:t>
      </w:r>
      <w:r w:rsidRPr="005B4CF6">
        <w:rPr>
          <w:rFonts w:ascii="FreesiaUPC" w:hAnsi="FreesiaUPC" w:cs="FreesiaUPC"/>
          <w:sz w:val="32"/>
          <w:szCs w:val="32"/>
          <w:cs/>
        </w:rPr>
        <w:t>วะซัลลัม จึงอพยพไปยังเมืองมะดีนะฮ์และสานต่อภารกิจการเชิญชวนไปยังอัลลอฮ์ และที่เมืองมะดีนะฮ์นี้บทบัญญัติแห่งศาสนาอิสลามถูกทยอยประทานลงมาอย่างต่อเนื่อง และท่านก็เริ่มส่งตัวแทนพร้อมจดหมายไปยังหัวหน้าของชนเผ่าและกษัตริย์ต่างๆ เพื่อเชิญชวนพวกเขาให้เข้ารับอิสลาม และในบรรดาผู้ที่ได้รับจดหมายนั้นคือ</w:t>
      </w:r>
      <w:r w:rsidRPr="005B4CF6">
        <w:rPr>
          <w:rFonts w:ascii="FreesiaUPC" w:hAnsi="FreesiaUPC" w:cs="FreesiaUPC"/>
          <w:sz w:val="32"/>
          <w:szCs w:val="32"/>
        </w:rPr>
        <w:t xml:space="preserve">: </w:t>
      </w:r>
      <w:r w:rsidRPr="005B4CF6">
        <w:rPr>
          <w:rFonts w:ascii="FreesiaUPC" w:hAnsi="FreesiaUPC" w:cs="FreesiaUPC"/>
          <w:sz w:val="32"/>
          <w:szCs w:val="32"/>
          <w:cs/>
        </w:rPr>
        <w:t>กษัตริย์แห่งโรมัน กษัตริย์แห่งเปอร์เซีย และกษัตริย์แห่งอียิปต์</w:t>
      </w:r>
    </w:p>
    <w:p w14:paraId="30DA013C" w14:textId="39B125DA" w:rsidR="00461BA8" w:rsidRPr="005B4CF6" w:rsidRDefault="002601D1" w:rsidP="00F9282F">
      <w:pPr>
        <w:snapToGrid w:val="0"/>
        <w:spacing w:after="0" w:line="245" w:lineRule="auto"/>
        <w:jc w:val="thaiDistribute"/>
        <w:rPr>
          <w:rFonts w:ascii="FreesiaUPC" w:hAnsi="FreesiaUPC" w:cs="FreesiaUPC"/>
          <w:sz w:val="32"/>
          <w:szCs w:val="32"/>
        </w:rPr>
      </w:pPr>
      <w:r w:rsidRPr="005B4CF6">
        <w:rPr>
          <w:rFonts w:ascii="FreesiaUPC" w:hAnsi="FreesiaUPC" w:cs="FreesiaUPC"/>
          <w:sz w:val="32"/>
          <w:szCs w:val="32"/>
          <w:cs/>
        </w:rPr>
        <w:t>ณ เมืองมะดีนะฮ์ ได้เกิดปรากฏการณ์สุริยุปราคา ผู้คนจึงตื่นตระหนก และบังเอิญว่าวันนั้น เป็นวันที่อิบรอฮีมบุตรของท่านนบี ศ็อลลัลลอฮ</w:t>
      </w:r>
      <w:r w:rsidR="009E2223" w:rsidRPr="005B4CF6">
        <w:rPr>
          <w:rFonts w:ascii="FreesiaUPC" w:hAnsi="FreesiaUPC" w:cs="FreesiaUPC" w:hint="cs"/>
          <w:sz w:val="32"/>
          <w:szCs w:val="32"/>
          <w:cs/>
        </w:rPr>
        <w:t>ุ</w:t>
      </w:r>
      <w:r w:rsidRPr="005B4CF6">
        <w:rPr>
          <w:rFonts w:ascii="FreesiaUPC" w:hAnsi="FreesiaUPC" w:cs="FreesiaUPC"/>
          <w:sz w:val="32"/>
          <w:szCs w:val="32"/>
          <w:cs/>
        </w:rPr>
        <w:t>อะลัยฮิวะซัลลัม ได้เสียชีวิต ผู้คนจึงกล่าวว่า</w:t>
      </w:r>
      <w:r w:rsidRPr="005B4CF6">
        <w:rPr>
          <w:rFonts w:ascii="FreesiaUPC" w:hAnsi="FreesiaUPC" w:cs="FreesiaUPC"/>
          <w:sz w:val="32"/>
          <w:szCs w:val="32"/>
        </w:rPr>
        <w:t xml:space="preserve">: </w:t>
      </w:r>
      <w:r w:rsidRPr="005B4CF6">
        <w:rPr>
          <w:rFonts w:ascii="FreesiaUPC" w:hAnsi="FreesiaUPC" w:cs="FreesiaUPC"/>
          <w:sz w:val="32"/>
          <w:szCs w:val="32"/>
          <w:cs/>
        </w:rPr>
        <w:t>ปรากฏการณ์สุริยุปราคาเกิดจากการเสียชีวิตของอิบรอฮีม ดังนั้นท่านนบี ศ็อลลัลลอฮ</w:t>
      </w:r>
      <w:r w:rsidR="00221CCF" w:rsidRPr="005B4CF6">
        <w:rPr>
          <w:rFonts w:ascii="FreesiaUPC" w:hAnsi="FreesiaUPC" w:cs="FreesiaUPC" w:hint="cs"/>
          <w:sz w:val="32"/>
          <w:szCs w:val="32"/>
          <w:cs/>
        </w:rPr>
        <w:t>ุ</w:t>
      </w:r>
      <w:r w:rsidRPr="005B4CF6">
        <w:rPr>
          <w:rFonts w:ascii="FreesiaUPC" w:hAnsi="FreesiaUPC" w:cs="FreesiaUPC"/>
          <w:sz w:val="32"/>
          <w:szCs w:val="32"/>
          <w:cs/>
        </w:rPr>
        <w:t>อะลัยฮิวะซัลลัม ได้กล่าวว่า</w:t>
      </w:r>
      <w:r w:rsidRPr="005B4CF6">
        <w:rPr>
          <w:rFonts w:ascii="FreesiaUPC" w:hAnsi="FreesiaUPC" w:cs="FreesiaUPC"/>
          <w:sz w:val="32"/>
          <w:szCs w:val="32"/>
        </w:rPr>
        <w:t xml:space="preserve">: </w:t>
      </w:r>
      <w:r w:rsidR="00221CCF" w:rsidRPr="005B4CF6">
        <w:rPr>
          <w:rFonts w:ascii="FreesiaUPC" w:hAnsi="FreesiaUPC" w:cs="FreesiaUPC" w:hint="cs"/>
          <w:color w:val="FFC000"/>
          <w:sz w:val="32"/>
          <w:szCs w:val="32"/>
          <w:cs/>
        </w:rPr>
        <w:t>"</w:t>
      </w:r>
      <w:r w:rsidRPr="005B4CF6">
        <w:rPr>
          <w:rFonts w:ascii="FreesiaUPC" w:hAnsi="FreesiaUPC" w:cs="FreesiaUPC"/>
          <w:color w:val="FFC000"/>
          <w:sz w:val="32"/>
          <w:szCs w:val="32"/>
          <w:cs/>
        </w:rPr>
        <w:t>แท้จริงแล้วปรากฏการณ์สุริยุปราคาหรือจันทรุปราคาไม่ได้เกิดจากการเสียชีวิตหรือการกำเนิดของมนุษย์แต่อย่างใด แต่ทั้งสองเป็นสัญญาณของอัลลอฮ์ เพื่อที่จะให้บ่าวของพระองค์</w:t>
      </w:r>
      <w:r w:rsidRPr="005B4CF6">
        <w:rPr>
          <w:rFonts w:ascii="FreesiaUPC" w:hAnsi="FreesiaUPC" w:cs="FreesiaUPC"/>
          <w:color w:val="FFC000"/>
          <w:sz w:val="32"/>
          <w:szCs w:val="32"/>
          <w:cs/>
        </w:rPr>
        <w:lastRenderedPageBreak/>
        <w:t>นั้นรู้สึกกลัว</w:t>
      </w:r>
      <w:r w:rsidR="00221CCF" w:rsidRPr="005B4CF6">
        <w:rPr>
          <w:rFonts w:ascii="FreesiaUPC" w:hAnsi="FreesiaUPC" w:cs="FreesiaUPC" w:hint="cs"/>
          <w:color w:val="FFC000"/>
          <w:sz w:val="32"/>
          <w:szCs w:val="32"/>
          <w:cs/>
        </w:rPr>
        <w:t>"</w:t>
      </w:r>
      <w:r w:rsidR="00F97BE3" w:rsidRPr="005B4CF6">
        <w:rPr>
          <w:rFonts w:ascii="FreesiaUPC" w:hAnsi="FreesiaUPC" w:cs="FreesiaUPC" w:hint="cs"/>
          <w:color w:val="FFC000"/>
          <w:sz w:val="32"/>
          <w:szCs w:val="32"/>
          <w:vertAlign w:val="superscript"/>
          <w:cs/>
        </w:rPr>
        <w:t>(</w:t>
      </w:r>
      <w:r w:rsidRPr="005B4CF6">
        <w:rPr>
          <w:rStyle w:val="FootnoteReference"/>
          <w:rFonts w:ascii="FreesiaUPC" w:hAnsi="FreesiaUPC" w:cs="FreesiaUPC"/>
          <w:color w:val="FFC000"/>
          <w:sz w:val="32"/>
          <w:szCs w:val="32"/>
        </w:rPr>
        <w:footnoteReference w:id="3"/>
      </w:r>
      <w:r w:rsidR="00F97BE3" w:rsidRPr="005B4CF6">
        <w:rPr>
          <w:rFonts w:ascii="FreesiaUPC" w:hAnsi="FreesiaUPC" w:cs="FreesiaUPC" w:hint="cs"/>
          <w:color w:val="FFC000"/>
          <w:sz w:val="32"/>
          <w:szCs w:val="32"/>
          <w:vertAlign w:val="superscript"/>
          <w:cs/>
        </w:rPr>
        <w:t>)</w:t>
      </w:r>
      <w:r w:rsidR="00F97BE3" w:rsidRPr="005B4CF6">
        <w:rPr>
          <w:rFonts w:ascii="FreesiaUPC" w:hAnsi="FreesiaUPC" w:cs="FreesiaUPC" w:hint="cs"/>
          <w:color w:val="FFC000"/>
          <w:sz w:val="32"/>
          <w:szCs w:val="32"/>
          <w:cs/>
        </w:rPr>
        <w:t xml:space="preserve"> </w:t>
      </w:r>
      <w:r w:rsidRPr="005B4CF6">
        <w:rPr>
          <w:rFonts w:ascii="FreesiaUPC" w:hAnsi="FreesiaUPC" w:cs="FreesiaUPC"/>
          <w:sz w:val="32"/>
          <w:szCs w:val="32"/>
          <w:cs/>
        </w:rPr>
        <w:t>ถ้าหากท่านนบี ศ็อลลัลลอฮ</w:t>
      </w:r>
      <w:r w:rsidR="00221CCF" w:rsidRPr="005B4CF6">
        <w:rPr>
          <w:rFonts w:ascii="FreesiaUPC" w:hAnsi="FreesiaUPC" w:cs="FreesiaUPC" w:hint="cs"/>
          <w:sz w:val="32"/>
          <w:szCs w:val="32"/>
          <w:cs/>
        </w:rPr>
        <w:t>ุ</w:t>
      </w:r>
      <w:r w:rsidRPr="005B4CF6">
        <w:rPr>
          <w:rFonts w:ascii="FreesiaUPC" w:hAnsi="FreesiaUPC" w:cs="FreesiaUPC"/>
          <w:sz w:val="32"/>
          <w:szCs w:val="32"/>
          <w:cs/>
        </w:rPr>
        <w:t>อะลัยฮิวะซัลลัม เป็นคนมุสาชอบแอบอ้าง เขาคงจะรีบใช้โอกาสทำให้ผู้ที่ปฏิเสธท่านรู้สึกกลัว โดยกล่าวว่า</w:t>
      </w:r>
      <w:r w:rsidRPr="005B4CF6">
        <w:rPr>
          <w:rFonts w:ascii="FreesiaUPC" w:hAnsi="FreesiaUPC" w:cs="FreesiaUPC"/>
          <w:sz w:val="32"/>
          <w:szCs w:val="32"/>
        </w:rPr>
        <w:t xml:space="preserve"> </w:t>
      </w:r>
      <w:r w:rsidRPr="005B4CF6">
        <w:rPr>
          <w:rFonts w:ascii="FreesiaUPC" w:hAnsi="FreesiaUPC" w:cs="FreesiaUPC"/>
          <w:sz w:val="32"/>
          <w:szCs w:val="32"/>
          <w:cs/>
        </w:rPr>
        <w:t>แท้จริงปรากฏการณ์สุริยุปราคาเกิดขึ้นเพราะการเสียชีวิตของลูกชายฉัน แล้วมันจะเกิดอะไรขึ้นกับผู้ที่ปฏิเสธฉัน</w:t>
      </w:r>
      <w:r w:rsidRPr="005B4CF6">
        <w:rPr>
          <w:rFonts w:ascii="FreesiaUPC" w:hAnsi="FreesiaUPC" w:cs="FreesiaUPC"/>
          <w:sz w:val="32"/>
          <w:szCs w:val="32"/>
        </w:rPr>
        <w:t>?</w:t>
      </w:r>
    </w:p>
    <w:p w14:paraId="30DA013D" w14:textId="322892C5" w:rsidR="00E40DBA" w:rsidRPr="005B4CF6" w:rsidRDefault="002601D1" w:rsidP="00F9282F">
      <w:pPr>
        <w:snapToGrid w:val="0"/>
        <w:spacing w:after="0" w:line="245" w:lineRule="auto"/>
        <w:jc w:val="thaiDistribute"/>
        <w:rPr>
          <w:rFonts w:ascii="FreesiaUPC" w:hAnsi="FreesiaUPC" w:cs="FreesiaUPC"/>
          <w:sz w:val="32"/>
          <w:szCs w:val="32"/>
          <w:cs/>
        </w:rPr>
      </w:pPr>
      <w:r w:rsidRPr="005B4CF6">
        <w:rPr>
          <w:rFonts w:ascii="FreesiaUPC" w:hAnsi="FreesiaUPC" w:cs="FreesiaUPC"/>
          <w:sz w:val="32"/>
          <w:szCs w:val="32"/>
          <w:cs/>
        </w:rPr>
        <w:t xml:space="preserve">และอัลลอฮ์ได้ทรงประดับประดาท่านศาสดา </w:t>
      </w:r>
      <w:r w:rsidRPr="005B4CF6">
        <w:rPr>
          <w:rFonts w:ascii="FreesiaUPC" w:hAnsi="FreesiaUPC" w:cs="FreesiaUPC"/>
          <w:sz w:val="32"/>
          <w:szCs w:val="32"/>
        </w:rPr>
        <w:t>(</w:t>
      </w:r>
      <w:r w:rsidRPr="005B4CF6">
        <w:rPr>
          <w:rFonts w:ascii="FreesiaUPC" w:hAnsi="FreesiaUPC" w:cs="FreesiaUPC"/>
          <w:sz w:val="32"/>
          <w:szCs w:val="32"/>
          <w:cs/>
        </w:rPr>
        <w:t>เราะซูลุลลอฮ์</w:t>
      </w:r>
      <w:r w:rsidRPr="005B4CF6">
        <w:rPr>
          <w:rFonts w:ascii="FreesiaUPC" w:hAnsi="FreesiaUPC" w:cs="FreesiaUPC"/>
          <w:sz w:val="32"/>
          <w:szCs w:val="32"/>
        </w:rPr>
        <w:t xml:space="preserve">) </w:t>
      </w:r>
      <w:r w:rsidRPr="005B4CF6">
        <w:rPr>
          <w:rFonts w:ascii="FreesiaUPC" w:hAnsi="FreesiaUPC" w:cs="FreesiaUPC"/>
          <w:sz w:val="32"/>
          <w:szCs w:val="32"/>
          <w:cs/>
        </w:rPr>
        <w:t>ศ็อลลัลลอฮ</w:t>
      </w:r>
      <w:r w:rsidR="000217CA" w:rsidRPr="005B4CF6">
        <w:rPr>
          <w:rFonts w:ascii="FreesiaUPC" w:hAnsi="FreesiaUPC" w:cs="FreesiaUPC" w:hint="cs"/>
          <w:sz w:val="32"/>
          <w:szCs w:val="32"/>
          <w:cs/>
        </w:rPr>
        <w:t>ุ</w:t>
      </w:r>
      <w:r w:rsidRPr="005B4CF6">
        <w:rPr>
          <w:rFonts w:ascii="FreesiaUPC" w:hAnsi="FreesiaUPC" w:cs="FreesiaUPC"/>
          <w:sz w:val="32"/>
          <w:szCs w:val="32"/>
          <w:cs/>
        </w:rPr>
        <w:t>อะลัยฮิวะซัลลัม ด้วยศีลธรรมอันสมบูรณ์ และพระองค์ได้กล่าวถึงคุณลักษณะของท่านว่า</w:t>
      </w:r>
      <w:r w:rsidRPr="005B4CF6">
        <w:rPr>
          <w:rFonts w:ascii="FreesiaUPC" w:hAnsi="FreesiaUPC" w:cs="FreesiaUPC"/>
          <w:sz w:val="32"/>
          <w:szCs w:val="32"/>
        </w:rPr>
        <w:t xml:space="preserve">: </w:t>
      </w:r>
    </w:p>
    <w:p w14:paraId="30DA013E" w14:textId="69268B10" w:rsidR="00E40DBA" w:rsidRPr="00E53E7D" w:rsidRDefault="00E40DBA" w:rsidP="00F9282F">
      <w:pPr>
        <w:bidi/>
        <w:snapToGrid w:val="0"/>
        <w:spacing w:after="0" w:line="245" w:lineRule="auto"/>
        <w:jc w:val="thaiDistribute"/>
        <w:rPr>
          <w:rFonts w:ascii="Traditional Arabic" w:hAnsi="Traditional Arabic" w:cs="KFGQPC HAFS Uthmanic Script"/>
          <w:b/>
          <w:bCs/>
          <w:color w:val="0070C0"/>
          <w:sz w:val="26"/>
          <w:szCs w:val="26"/>
          <w:rtl/>
          <w:lang w:bidi="ar-SA"/>
        </w:rPr>
      </w:pPr>
      <w:r w:rsidRPr="00E53E7D">
        <w:rPr>
          <w:rFonts w:ascii="Sakkal Majalla" w:hAnsi="Sakkal Majalla" w:cs="Sakkal Majalla" w:hint="cs"/>
          <w:b/>
          <w:bCs/>
          <w:color w:val="0070C0"/>
          <w:sz w:val="26"/>
          <w:szCs w:val="26"/>
          <w:shd w:val="clear" w:color="auto" w:fill="FFFFFF"/>
          <w:rtl/>
          <w:lang w:bidi="ar-SA"/>
        </w:rPr>
        <w:t>﴿</w:t>
      </w:r>
      <w:r w:rsidRPr="00E53E7D">
        <w:rPr>
          <w:rFonts w:ascii="Traditional Arabic" w:hAnsi="Traditional Arabic" w:cs="KFGQPC HAFS Uthmanic Script" w:hint="cs"/>
          <w:b/>
          <w:bCs/>
          <w:color w:val="0070C0"/>
          <w:sz w:val="26"/>
          <w:szCs w:val="26"/>
          <w:shd w:val="clear" w:color="auto" w:fill="FFFFFF"/>
          <w:rtl/>
          <w:lang w:bidi="ar-SA"/>
        </w:rPr>
        <w:t>وَإِنَّكَ</w:t>
      </w:r>
      <w:r w:rsidRPr="00E53E7D">
        <w:rPr>
          <w:rFonts w:ascii="Traditional Arabic" w:hAnsi="Traditional Arabic" w:cs="KFGQPC HAFS Uthmanic Script"/>
          <w:b/>
          <w:bCs/>
          <w:color w:val="0070C0"/>
          <w:sz w:val="26"/>
          <w:szCs w:val="26"/>
          <w:shd w:val="clear" w:color="auto" w:fill="FFFFFF"/>
          <w:rtl/>
          <w:lang w:bidi="ar-SA"/>
        </w:rPr>
        <w:t xml:space="preserve"> </w:t>
      </w:r>
      <w:r w:rsidRPr="00E53E7D">
        <w:rPr>
          <w:rFonts w:ascii="Traditional Arabic" w:hAnsi="Traditional Arabic" w:cs="KFGQPC HAFS Uthmanic Script" w:hint="cs"/>
          <w:b/>
          <w:bCs/>
          <w:color w:val="0070C0"/>
          <w:sz w:val="26"/>
          <w:szCs w:val="26"/>
          <w:shd w:val="clear" w:color="auto" w:fill="FFFFFF"/>
          <w:rtl/>
          <w:lang w:bidi="ar-SA"/>
        </w:rPr>
        <w:t>لَعَلَىٰ</w:t>
      </w:r>
      <w:r w:rsidRPr="00E53E7D">
        <w:rPr>
          <w:rFonts w:ascii="Traditional Arabic" w:hAnsi="Traditional Arabic" w:cs="KFGQPC HAFS Uthmanic Script"/>
          <w:b/>
          <w:bCs/>
          <w:color w:val="0070C0"/>
          <w:sz w:val="26"/>
          <w:szCs w:val="26"/>
          <w:shd w:val="clear" w:color="auto" w:fill="FFFFFF"/>
          <w:rtl/>
          <w:lang w:bidi="ar-SA"/>
        </w:rPr>
        <w:t xml:space="preserve"> </w:t>
      </w:r>
      <w:r w:rsidRPr="00E53E7D">
        <w:rPr>
          <w:rFonts w:ascii="Traditional Arabic" w:hAnsi="Traditional Arabic" w:cs="KFGQPC HAFS Uthmanic Script" w:hint="cs"/>
          <w:b/>
          <w:bCs/>
          <w:color w:val="0070C0"/>
          <w:sz w:val="26"/>
          <w:szCs w:val="26"/>
          <w:shd w:val="clear" w:color="auto" w:fill="FFFFFF"/>
          <w:rtl/>
          <w:lang w:bidi="ar-SA"/>
        </w:rPr>
        <w:t>خُلُقٍ</w:t>
      </w:r>
      <w:r w:rsidRPr="00E53E7D">
        <w:rPr>
          <w:rFonts w:ascii="Traditional Arabic" w:hAnsi="Traditional Arabic" w:cs="KFGQPC HAFS Uthmanic Script"/>
          <w:b/>
          <w:bCs/>
          <w:color w:val="0070C0"/>
          <w:sz w:val="26"/>
          <w:szCs w:val="26"/>
          <w:shd w:val="clear" w:color="auto" w:fill="FFFFFF"/>
          <w:rtl/>
          <w:lang w:bidi="ar-SA"/>
        </w:rPr>
        <w:t xml:space="preserve"> </w:t>
      </w:r>
      <w:r w:rsidRPr="00E53E7D">
        <w:rPr>
          <w:rFonts w:ascii="Traditional Arabic" w:hAnsi="Traditional Arabic" w:cs="KFGQPC HAFS Uthmanic Script" w:hint="cs"/>
          <w:b/>
          <w:bCs/>
          <w:color w:val="0070C0"/>
          <w:sz w:val="26"/>
          <w:szCs w:val="26"/>
          <w:shd w:val="clear" w:color="auto" w:fill="FFFFFF"/>
          <w:rtl/>
          <w:lang w:bidi="ar-SA"/>
        </w:rPr>
        <w:t>عَظِيم</w:t>
      </w:r>
      <w:r w:rsidRPr="00E53E7D">
        <w:rPr>
          <w:rFonts w:ascii="Sakkal Majalla" w:hAnsi="Sakkal Majalla" w:cs="Sakkal Majalla" w:hint="cs"/>
          <w:b/>
          <w:bCs/>
          <w:color w:val="0070C0"/>
          <w:sz w:val="26"/>
          <w:szCs w:val="26"/>
          <w:shd w:val="clear" w:color="auto" w:fill="FFFFFF"/>
          <w:rtl/>
          <w:lang w:bidi="ar-SA"/>
        </w:rPr>
        <w:t>﴾</w:t>
      </w:r>
      <w:r w:rsidRPr="00E53E7D">
        <w:rPr>
          <w:rFonts w:ascii="Traditional Arabic" w:hAnsi="Traditional Arabic" w:cs="KFGQPC HAFS Uthmanic Script"/>
          <w:b/>
          <w:bCs/>
          <w:color w:val="0070C0"/>
          <w:sz w:val="26"/>
          <w:szCs w:val="26"/>
          <w:shd w:val="clear" w:color="auto" w:fill="FFFFFF"/>
          <w:rtl/>
          <w:lang w:bidi="ar-SA"/>
        </w:rPr>
        <w:t xml:space="preserve"> [</w:t>
      </w:r>
      <w:r w:rsidRPr="00E53E7D">
        <w:rPr>
          <w:rFonts w:ascii="Traditional Arabic" w:hAnsi="Traditional Arabic" w:cs="KFGQPC HAFS Uthmanic Script" w:hint="cs"/>
          <w:b/>
          <w:bCs/>
          <w:color w:val="0070C0"/>
          <w:sz w:val="26"/>
          <w:szCs w:val="26"/>
          <w:shd w:val="clear" w:color="auto" w:fill="FFFFFF"/>
          <w:rtl/>
          <w:lang w:bidi="ar-SA"/>
        </w:rPr>
        <w:t>القلم</w:t>
      </w:r>
      <w:r w:rsidRPr="00E53E7D">
        <w:rPr>
          <w:rFonts w:ascii="Traditional Arabic" w:hAnsi="Traditional Arabic" w:cs="KFGQPC HAFS Uthmanic Script"/>
          <w:b/>
          <w:bCs/>
          <w:color w:val="0070C0"/>
          <w:sz w:val="26"/>
          <w:szCs w:val="26"/>
          <w:shd w:val="clear" w:color="auto" w:fill="FFFFFF"/>
          <w:rtl/>
          <w:lang w:bidi="ar-SA"/>
        </w:rPr>
        <w:t>: 4]</w:t>
      </w:r>
    </w:p>
    <w:p w14:paraId="30DA013F" w14:textId="078B70FD" w:rsidR="00E40DBA" w:rsidRPr="005B4CF6" w:rsidRDefault="00E40DBA" w:rsidP="00F9282F">
      <w:pPr>
        <w:pStyle w:val="NoSpacing"/>
        <w:snapToGrid w:val="0"/>
        <w:spacing w:after="0" w:line="245" w:lineRule="auto"/>
        <w:jc w:val="thaiDistribute"/>
        <w:rPr>
          <w:rFonts w:ascii="FreesiaUPC" w:hAnsi="FreesiaUPC" w:cs="FreesiaUPC"/>
          <w:b w:val="0"/>
          <w:bCs w:val="0"/>
          <w:color w:val="0070C0"/>
          <w:sz w:val="32"/>
          <w:szCs w:val="32"/>
          <w:cs/>
        </w:rPr>
      </w:pPr>
      <w:r w:rsidRPr="005B4CF6">
        <w:rPr>
          <w:rFonts w:ascii="FreesiaUPC" w:hAnsi="FreesiaUPC" w:cs="FreesiaUPC"/>
          <w:b w:val="0"/>
          <w:bCs w:val="0"/>
          <w:color w:val="0070C0"/>
          <w:sz w:val="32"/>
          <w:szCs w:val="32"/>
        </w:rPr>
        <w:t xml:space="preserve"> </w:t>
      </w:r>
      <w:r w:rsidR="005F0939" w:rsidRPr="005B4CF6">
        <w:rPr>
          <w:rFonts w:ascii="FreesiaUPC" w:hAnsi="FreesiaUPC" w:cs="FreesiaUPC" w:hint="cs"/>
          <w:b w:val="0"/>
          <w:bCs w:val="0"/>
          <w:color w:val="0070C0"/>
          <w:sz w:val="32"/>
          <w:szCs w:val="32"/>
          <w:cs/>
        </w:rPr>
        <w:t xml:space="preserve">ความว่า </w:t>
      </w:r>
      <w:r w:rsidR="002601D1" w:rsidRPr="005B4CF6">
        <w:rPr>
          <w:rFonts w:ascii="FreesiaUPC" w:hAnsi="FreesiaUPC" w:cs="FreesiaUPC"/>
          <w:b w:val="0"/>
          <w:bCs w:val="0"/>
          <w:color w:val="0070C0"/>
          <w:sz w:val="32"/>
          <w:szCs w:val="32"/>
        </w:rPr>
        <w:t>(</w:t>
      </w:r>
      <w:r w:rsidR="002601D1" w:rsidRPr="005B4CF6">
        <w:rPr>
          <w:rFonts w:ascii="FreesiaUPC" w:hAnsi="FreesiaUPC" w:cs="FreesiaUPC"/>
          <w:b w:val="0"/>
          <w:bCs w:val="0"/>
          <w:color w:val="0070C0"/>
          <w:sz w:val="32"/>
          <w:szCs w:val="32"/>
          <w:cs/>
        </w:rPr>
        <w:t>และแท้จริง เจ้านั้นอยู่บนศีลธรรมอันยิ่งใหญ่</w:t>
      </w:r>
      <w:r w:rsidR="002601D1" w:rsidRPr="005B4CF6">
        <w:rPr>
          <w:rFonts w:ascii="FreesiaUPC" w:hAnsi="FreesiaUPC" w:cs="FreesiaUPC"/>
          <w:b w:val="0"/>
          <w:bCs w:val="0"/>
          <w:color w:val="0070C0"/>
          <w:sz w:val="32"/>
          <w:szCs w:val="32"/>
        </w:rPr>
        <w:t>) (</w:t>
      </w:r>
      <w:r w:rsidR="002601D1" w:rsidRPr="005B4CF6">
        <w:rPr>
          <w:rFonts w:ascii="FreesiaUPC" w:hAnsi="FreesiaUPC" w:cs="FreesiaUPC"/>
          <w:b w:val="0"/>
          <w:bCs w:val="0"/>
          <w:color w:val="0070C0"/>
          <w:sz w:val="32"/>
          <w:szCs w:val="32"/>
          <w:cs/>
        </w:rPr>
        <w:t>อัลเกาะลัม</w:t>
      </w:r>
      <w:r w:rsidR="002601D1" w:rsidRPr="005B4CF6">
        <w:rPr>
          <w:rFonts w:ascii="FreesiaUPC" w:hAnsi="FreesiaUPC" w:cs="FreesiaUPC"/>
          <w:b w:val="0"/>
          <w:bCs w:val="0"/>
          <w:color w:val="0070C0"/>
          <w:sz w:val="32"/>
          <w:szCs w:val="32"/>
        </w:rPr>
        <w:t xml:space="preserve">: 4) </w:t>
      </w:r>
    </w:p>
    <w:p w14:paraId="30DA0140" w14:textId="24F0B392" w:rsidR="00461BA8" w:rsidRPr="005B4CF6" w:rsidRDefault="002601D1" w:rsidP="00F9282F">
      <w:pPr>
        <w:snapToGrid w:val="0"/>
        <w:spacing w:after="0" w:line="245" w:lineRule="auto"/>
        <w:jc w:val="thaiDistribute"/>
        <w:rPr>
          <w:rFonts w:ascii="FreesiaUPC" w:hAnsi="FreesiaUPC" w:cs="FreesiaUPC"/>
          <w:sz w:val="32"/>
          <w:szCs w:val="32"/>
        </w:rPr>
      </w:pPr>
      <w:r w:rsidRPr="005B4CF6">
        <w:rPr>
          <w:rFonts w:ascii="FreesiaUPC" w:hAnsi="FreesiaUPC" w:cs="FreesiaUPC"/>
          <w:sz w:val="32"/>
          <w:szCs w:val="32"/>
          <w:cs/>
        </w:rPr>
        <w:t xml:space="preserve">ท่านศาสดา </w:t>
      </w:r>
      <w:r w:rsidRPr="005B4CF6">
        <w:rPr>
          <w:rFonts w:ascii="FreesiaUPC" w:hAnsi="FreesiaUPC" w:cs="FreesiaUPC"/>
          <w:sz w:val="32"/>
          <w:szCs w:val="32"/>
        </w:rPr>
        <w:t>(</w:t>
      </w:r>
      <w:r w:rsidRPr="005B4CF6">
        <w:rPr>
          <w:rFonts w:ascii="FreesiaUPC" w:hAnsi="FreesiaUPC" w:cs="FreesiaUPC"/>
          <w:sz w:val="32"/>
          <w:szCs w:val="32"/>
          <w:cs/>
        </w:rPr>
        <w:t>เราะซูลุลลอฮ์</w:t>
      </w:r>
      <w:r w:rsidRPr="005B4CF6">
        <w:rPr>
          <w:rFonts w:ascii="FreesiaUPC" w:hAnsi="FreesiaUPC" w:cs="FreesiaUPC"/>
          <w:sz w:val="32"/>
          <w:szCs w:val="32"/>
        </w:rPr>
        <w:t xml:space="preserve">) </w:t>
      </w:r>
      <w:r w:rsidRPr="005B4CF6">
        <w:rPr>
          <w:rFonts w:ascii="FreesiaUPC" w:hAnsi="FreesiaUPC" w:cs="FreesiaUPC"/>
          <w:sz w:val="32"/>
          <w:szCs w:val="32"/>
          <w:cs/>
        </w:rPr>
        <w:t>ศ็อลลัลลอฮ</w:t>
      </w:r>
      <w:r w:rsidR="00625932" w:rsidRPr="005B4CF6">
        <w:rPr>
          <w:rFonts w:ascii="FreesiaUPC" w:hAnsi="FreesiaUPC" w:cs="FreesiaUPC" w:hint="cs"/>
          <w:sz w:val="32"/>
          <w:szCs w:val="32"/>
          <w:cs/>
        </w:rPr>
        <w:t>ุ</w:t>
      </w:r>
      <w:r w:rsidRPr="005B4CF6">
        <w:rPr>
          <w:rFonts w:ascii="FreesiaUPC" w:hAnsi="FreesiaUPC" w:cs="FreesiaUPC"/>
          <w:sz w:val="32"/>
          <w:szCs w:val="32"/>
          <w:cs/>
        </w:rPr>
        <w:t xml:space="preserve">อะลัยฮิวะซัลลัม มีลักษณะนิสัยที่ดีทุกด้าน เช่น ความซื่อสัตย์ ความบริสุทธิ์ใจ ความกล้าหาญ ความยุติธรรม ความจงรักภักดีแม้กระทั่งกับศัตรู ความเอื้ออาทรและรักการบริจาคเพื่อคนยากจน คนขัดสน หญิงหม้าย และผู้ร้องขอ และใส่ใจที่จะให้พวกเขาได้รับทางนำ ท่านมีความเมตตาและถ่อมตนต่อพวกเขา เช่น เมื่อมีชายแปลกหน้าคนหนึ่งมาตามหาท่านศาสดา </w:t>
      </w:r>
      <w:r w:rsidRPr="005B4CF6">
        <w:rPr>
          <w:rFonts w:ascii="FreesiaUPC" w:hAnsi="FreesiaUPC" w:cs="FreesiaUPC"/>
          <w:sz w:val="32"/>
          <w:szCs w:val="32"/>
        </w:rPr>
        <w:t>(</w:t>
      </w:r>
      <w:r w:rsidRPr="005B4CF6">
        <w:rPr>
          <w:rFonts w:ascii="FreesiaUPC" w:hAnsi="FreesiaUPC" w:cs="FreesiaUPC"/>
          <w:sz w:val="32"/>
          <w:szCs w:val="32"/>
          <w:cs/>
        </w:rPr>
        <w:t>เรา</w:t>
      </w:r>
      <w:r w:rsidR="00051474" w:rsidRPr="005B4CF6">
        <w:rPr>
          <w:rFonts w:ascii="FreesiaUPC" w:hAnsi="FreesiaUPC" w:cs="FreesiaUPC" w:hint="cs"/>
          <w:sz w:val="32"/>
          <w:szCs w:val="32"/>
          <w:cs/>
        </w:rPr>
        <w:t>ะ</w:t>
      </w:r>
      <w:r w:rsidRPr="005B4CF6">
        <w:rPr>
          <w:rFonts w:ascii="FreesiaUPC" w:hAnsi="FreesiaUPC" w:cs="FreesiaUPC"/>
          <w:sz w:val="32"/>
          <w:szCs w:val="32"/>
          <w:cs/>
        </w:rPr>
        <w:t>ซูลุลลอฮ์</w:t>
      </w:r>
      <w:r w:rsidRPr="005B4CF6">
        <w:rPr>
          <w:rFonts w:ascii="FreesiaUPC" w:hAnsi="FreesiaUPC" w:cs="FreesiaUPC"/>
          <w:sz w:val="32"/>
          <w:szCs w:val="32"/>
        </w:rPr>
        <w:t xml:space="preserve">) </w:t>
      </w:r>
      <w:r w:rsidRPr="005B4CF6">
        <w:rPr>
          <w:rFonts w:ascii="FreesiaUPC" w:hAnsi="FreesiaUPC" w:cs="FreesiaUPC"/>
          <w:sz w:val="32"/>
          <w:szCs w:val="32"/>
          <w:cs/>
        </w:rPr>
        <w:lastRenderedPageBreak/>
        <w:t>ศ็อลลัลลอฮุอะลัยฮิวะ</w:t>
      </w:r>
      <w:r w:rsidR="00E36645" w:rsidRPr="005B4CF6">
        <w:rPr>
          <w:rFonts w:ascii="FreesiaUPC" w:hAnsi="FreesiaUPC" w:cs="FreesiaUPC" w:hint="cs"/>
          <w:sz w:val="32"/>
          <w:szCs w:val="32"/>
          <w:cs/>
        </w:rPr>
        <w:t>ซั</w:t>
      </w:r>
      <w:r w:rsidRPr="005B4CF6">
        <w:rPr>
          <w:rFonts w:ascii="FreesiaUPC" w:hAnsi="FreesiaUPC" w:cs="FreesiaUPC"/>
          <w:sz w:val="32"/>
          <w:szCs w:val="32"/>
          <w:cs/>
        </w:rPr>
        <w:t>ลลัม และได้สอบถามบรรดาเศาะฮาบะฮ์ ทั้งๆ ที่ท่านอยู่ร่วมในหมู่ของเศาะ</w:t>
      </w:r>
      <w:r w:rsidR="00B11139" w:rsidRPr="005B4CF6">
        <w:rPr>
          <w:rFonts w:ascii="FreesiaUPC" w:hAnsi="FreesiaUPC" w:cs="FreesiaUPC" w:hint="cs"/>
          <w:sz w:val="32"/>
          <w:szCs w:val="32"/>
          <w:cs/>
        </w:rPr>
        <w:t>ห</w:t>
      </w:r>
      <w:r w:rsidRPr="005B4CF6">
        <w:rPr>
          <w:rFonts w:ascii="FreesiaUPC" w:hAnsi="FreesiaUPC" w:cs="FreesiaUPC"/>
          <w:sz w:val="32"/>
          <w:szCs w:val="32"/>
          <w:cs/>
        </w:rPr>
        <w:t>าบะฮ์ แต่เขาไม่รู้จักท่าน แล้วถามว่า</w:t>
      </w:r>
      <w:r w:rsidRPr="005B4CF6">
        <w:rPr>
          <w:rFonts w:ascii="FreesiaUPC" w:hAnsi="FreesiaUPC" w:cs="FreesiaUPC"/>
          <w:sz w:val="32"/>
          <w:szCs w:val="32"/>
        </w:rPr>
        <w:t xml:space="preserve">: </w:t>
      </w:r>
      <w:r w:rsidRPr="005B4CF6">
        <w:rPr>
          <w:rFonts w:ascii="FreesiaUPC" w:hAnsi="FreesiaUPC" w:cs="FreesiaUPC"/>
          <w:sz w:val="32"/>
          <w:szCs w:val="32"/>
          <w:cs/>
        </w:rPr>
        <w:t>ในบรรดาพวกเจ้าใครคือมุ</w:t>
      </w:r>
      <w:r w:rsidR="00761E8E" w:rsidRPr="005B4CF6">
        <w:rPr>
          <w:rFonts w:ascii="FreesiaUPC" w:hAnsi="FreesiaUPC" w:cs="FreesiaUPC" w:hint="cs"/>
          <w:sz w:val="32"/>
          <w:szCs w:val="32"/>
          <w:cs/>
        </w:rPr>
        <w:t>ฮั</w:t>
      </w:r>
      <w:r w:rsidRPr="005B4CF6">
        <w:rPr>
          <w:rFonts w:ascii="FreesiaUPC" w:hAnsi="FreesiaUPC" w:cs="FreesiaUPC"/>
          <w:sz w:val="32"/>
          <w:szCs w:val="32"/>
          <w:cs/>
        </w:rPr>
        <w:t>มมัด</w:t>
      </w:r>
      <w:r w:rsidRPr="005B4CF6">
        <w:rPr>
          <w:rFonts w:ascii="FreesiaUPC" w:hAnsi="FreesiaUPC" w:cs="FreesiaUPC"/>
          <w:sz w:val="32"/>
          <w:szCs w:val="32"/>
        </w:rPr>
        <w:t>?</w:t>
      </w:r>
    </w:p>
    <w:p w14:paraId="30DA0141" w14:textId="66738E30" w:rsidR="00461BA8" w:rsidRPr="005B4CF6" w:rsidRDefault="002601D1" w:rsidP="00F9282F">
      <w:pPr>
        <w:snapToGrid w:val="0"/>
        <w:spacing w:after="0" w:line="245" w:lineRule="auto"/>
        <w:jc w:val="thaiDistribute"/>
        <w:rPr>
          <w:rFonts w:ascii="FreesiaUPC" w:hAnsi="FreesiaUPC" w:cs="FreesiaUPC"/>
          <w:sz w:val="32"/>
          <w:szCs w:val="32"/>
        </w:rPr>
      </w:pPr>
      <w:r w:rsidRPr="005B4CF6">
        <w:rPr>
          <w:rFonts w:ascii="FreesiaUPC" w:hAnsi="FreesiaUPC" w:cs="FreesiaUPC"/>
          <w:sz w:val="32"/>
          <w:szCs w:val="32"/>
          <w:cs/>
        </w:rPr>
        <w:t xml:space="preserve">ชีวประวัติของท่านศาสดา </w:t>
      </w:r>
      <w:r w:rsidRPr="005B4CF6">
        <w:rPr>
          <w:rFonts w:ascii="FreesiaUPC" w:hAnsi="FreesiaUPC" w:cs="FreesiaUPC"/>
          <w:sz w:val="32"/>
          <w:szCs w:val="32"/>
        </w:rPr>
        <w:t>(</w:t>
      </w:r>
      <w:r w:rsidRPr="005B4CF6">
        <w:rPr>
          <w:rFonts w:ascii="FreesiaUPC" w:hAnsi="FreesiaUPC" w:cs="FreesiaUPC"/>
          <w:sz w:val="32"/>
          <w:szCs w:val="32"/>
          <w:cs/>
        </w:rPr>
        <w:t>เราะซูล</w:t>
      </w:r>
      <w:r w:rsidRPr="005B4CF6">
        <w:rPr>
          <w:rFonts w:ascii="FreesiaUPC" w:hAnsi="FreesiaUPC" w:cs="FreesiaUPC"/>
          <w:sz w:val="32"/>
          <w:szCs w:val="32"/>
        </w:rPr>
        <w:t xml:space="preserve">) </w:t>
      </w:r>
      <w:r w:rsidRPr="005B4CF6">
        <w:rPr>
          <w:rFonts w:ascii="FreesiaUPC" w:hAnsi="FreesiaUPC" w:cs="FreesiaUPC"/>
          <w:sz w:val="32"/>
          <w:szCs w:val="32"/>
          <w:cs/>
        </w:rPr>
        <w:t>ศ็อลลัลลอฮ</w:t>
      </w:r>
      <w:r w:rsidR="00761E8E" w:rsidRPr="005B4CF6">
        <w:rPr>
          <w:rFonts w:ascii="FreesiaUPC" w:hAnsi="FreesiaUPC" w:cs="FreesiaUPC" w:hint="cs"/>
          <w:sz w:val="32"/>
          <w:szCs w:val="32"/>
          <w:cs/>
        </w:rPr>
        <w:t>ุ</w:t>
      </w:r>
      <w:r w:rsidRPr="005B4CF6">
        <w:rPr>
          <w:rFonts w:ascii="FreesiaUPC" w:hAnsi="FreesiaUPC" w:cs="FreesiaUPC"/>
          <w:sz w:val="32"/>
          <w:szCs w:val="32"/>
          <w:cs/>
        </w:rPr>
        <w:t>อะลัยฮิวะ</w:t>
      </w:r>
      <w:r w:rsidR="00CA28A9" w:rsidRPr="005B4CF6">
        <w:rPr>
          <w:rFonts w:ascii="FreesiaUPC" w:hAnsi="FreesiaUPC" w:cs="FreesiaUPC" w:hint="cs"/>
          <w:sz w:val="32"/>
          <w:szCs w:val="32"/>
          <w:cs/>
        </w:rPr>
        <w:t>ซั</w:t>
      </w:r>
      <w:r w:rsidRPr="005B4CF6">
        <w:rPr>
          <w:rFonts w:ascii="FreesiaUPC" w:hAnsi="FreesiaUPC" w:cs="FreesiaUPC"/>
          <w:sz w:val="32"/>
          <w:szCs w:val="32"/>
          <w:cs/>
        </w:rPr>
        <w:t>ลลัม เป็นสัญลักษณ์ของความสมบูรณ์แบบและความสูงส่งในการปฏิสัมพันธ์กับทุกคน ทั้งศัตรูหรือมิตรสหาย สนิทหรือไม่สนิท ผู้ใหญ่หรือเด็ก ผู้ชายหรือผู้หญิง สัตว์ต่างๆ หรือนก</w:t>
      </w:r>
    </w:p>
    <w:p w14:paraId="30DA0142" w14:textId="6CDD3D50" w:rsidR="00461BA8" w:rsidRPr="005B4CF6" w:rsidRDefault="002601D1" w:rsidP="00F9282F">
      <w:pPr>
        <w:snapToGrid w:val="0"/>
        <w:spacing w:after="0" w:line="245" w:lineRule="auto"/>
        <w:jc w:val="thaiDistribute"/>
        <w:rPr>
          <w:rFonts w:ascii="FreesiaUPC" w:hAnsi="FreesiaUPC" w:cs="FreesiaUPC"/>
          <w:sz w:val="32"/>
          <w:szCs w:val="32"/>
        </w:rPr>
      </w:pPr>
      <w:r w:rsidRPr="005B4CF6">
        <w:rPr>
          <w:rFonts w:ascii="FreesiaUPC" w:hAnsi="FreesiaUPC" w:cs="FreesiaUPC"/>
          <w:sz w:val="32"/>
          <w:szCs w:val="32"/>
          <w:cs/>
        </w:rPr>
        <w:t xml:space="preserve">และเมื่ออัลลอฮ์ได้ให้ศาสนาสมบูรณ์แก่ท่าน และท่านศาสดา </w:t>
      </w:r>
      <w:r w:rsidRPr="005B4CF6">
        <w:rPr>
          <w:rFonts w:ascii="FreesiaUPC" w:hAnsi="FreesiaUPC" w:cs="FreesiaUPC"/>
          <w:sz w:val="32"/>
          <w:szCs w:val="32"/>
        </w:rPr>
        <w:t>(</w:t>
      </w:r>
      <w:r w:rsidRPr="005B4CF6">
        <w:rPr>
          <w:rFonts w:ascii="FreesiaUPC" w:hAnsi="FreesiaUPC" w:cs="FreesiaUPC"/>
          <w:sz w:val="32"/>
          <w:szCs w:val="32"/>
          <w:cs/>
        </w:rPr>
        <w:t>เราะซูล</w:t>
      </w:r>
      <w:r w:rsidRPr="005B4CF6">
        <w:rPr>
          <w:rFonts w:ascii="FreesiaUPC" w:hAnsi="FreesiaUPC" w:cs="FreesiaUPC"/>
          <w:sz w:val="32"/>
          <w:szCs w:val="32"/>
        </w:rPr>
        <w:t xml:space="preserve">) </w:t>
      </w:r>
      <w:r w:rsidRPr="005B4CF6">
        <w:rPr>
          <w:rFonts w:ascii="FreesiaUPC" w:hAnsi="FreesiaUPC" w:cs="FreesiaUPC"/>
          <w:sz w:val="32"/>
          <w:szCs w:val="32"/>
          <w:cs/>
        </w:rPr>
        <w:t>ศ็อลลัลลอฮ</w:t>
      </w:r>
      <w:r w:rsidR="00B444CE" w:rsidRPr="005B4CF6">
        <w:rPr>
          <w:rFonts w:ascii="FreesiaUPC" w:hAnsi="FreesiaUPC" w:cs="FreesiaUPC" w:hint="cs"/>
          <w:sz w:val="32"/>
          <w:szCs w:val="32"/>
          <w:cs/>
        </w:rPr>
        <w:t>ุ</w:t>
      </w:r>
      <w:r w:rsidRPr="005B4CF6">
        <w:rPr>
          <w:rFonts w:ascii="FreesiaUPC" w:hAnsi="FreesiaUPC" w:cs="FreesiaUPC"/>
          <w:sz w:val="32"/>
          <w:szCs w:val="32"/>
          <w:cs/>
        </w:rPr>
        <w:t>อะลัยฮิวะซัลลัม เองก็ได้เผยแผ่สาสน</w:t>
      </w:r>
      <w:r w:rsidR="00FB403A" w:rsidRPr="005B4CF6">
        <w:rPr>
          <w:rFonts w:ascii="FreesiaUPC" w:hAnsi="FreesiaUPC" w:cs="FreesiaUPC" w:hint="cs"/>
          <w:sz w:val="32"/>
          <w:szCs w:val="32"/>
          <w:cs/>
        </w:rPr>
        <w:t>์</w:t>
      </w:r>
      <w:r w:rsidRPr="005B4CF6">
        <w:rPr>
          <w:rFonts w:ascii="FreesiaUPC" w:hAnsi="FreesiaUPC" w:cs="FreesiaUPC"/>
          <w:sz w:val="32"/>
          <w:szCs w:val="32"/>
          <w:cs/>
        </w:rPr>
        <w:t>อย่างถึงที่สุดแล้ว ท่านก็เสียชีวิตโดยมีอายุ</w:t>
      </w:r>
      <w:r w:rsidRPr="005B4CF6">
        <w:rPr>
          <w:rFonts w:ascii="FreesiaUPC" w:hAnsi="FreesiaUPC" w:cs="FreesiaUPC"/>
          <w:b/>
          <w:bCs/>
          <w:sz w:val="32"/>
          <w:szCs w:val="32"/>
          <w:cs/>
        </w:rPr>
        <w:t>หกสิบสามปี</w:t>
      </w:r>
      <w:r w:rsidRPr="005B4CF6">
        <w:rPr>
          <w:rFonts w:ascii="FreesiaUPC" w:hAnsi="FreesiaUPC" w:cs="FreesiaUPC"/>
          <w:sz w:val="32"/>
          <w:szCs w:val="32"/>
          <w:cs/>
        </w:rPr>
        <w:t xml:space="preserve"> </w:t>
      </w:r>
      <w:r w:rsidRPr="005B4CF6">
        <w:rPr>
          <w:rFonts w:ascii="FreesiaUPC" w:hAnsi="FreesiaUPC" w:cs="FreesiaUPC"/>
          <w:b/>
          <w:bCs/>
          <w:sz w:val="32"/>
          <w:szCs w:val="32"/>
          <w:cs/>
        </w:rPr>
        <w:t>สี่สิบปี</w:t>
      </w:r>
      <w:r w:rsidRPr="005B4CF6">
        <w:rPr>
          <w:rFonts w:ascii="FreesiaUPC" w:hAnsi="FreesiaUPC" w:cs="FreesiaUPC"/>
          <w:sz w:val="32"/>
          <w:szCs w:val="32"/>
          <w:cs/>
        </w:rPr>
        <w:t>ก่อนที่จะได้รับการแต่งตั้งเป็นศาสดา และอีก</w:t>
      </w:r>
      <w:r w:rsidRPr="005B4CF6">
        <w:rPr>
          <w:rFonts w:ascii="FreesiaUPC" w:hAnsi="FreesiaUPC" w:cs="FreesiaUPC"/>
          <w:b/>
          <w:bCs/>
          <w:sz w:val="32"/>
          <w:szCs w:val="32"/>
          <w:cs/>
        </w:rPr>
        <w:t>ยี่สิบสามปี</w:t>
      </w:r>
      <w:r w:rsidRPr="005B4CF6">
        <w:rPr>
          <w:rFonts w:ascii="FreesiaUPC" w:hAnsi="FreesiaUPC" w:cs="FreesiaUPC"/>
          <w:sz w:val="32"/>
          <w:szCs w:val="32"/>
          <w:cs/>
        </w:rPr>
        <w:t xml:space="preserve">ที่เป็นศาสดา </w:t>
      </w:r>
      <w:r w:rsidRPr="005B4CF6">
        <w:rPr>
          <w:rFonts w:ascii="FreesiaUPC" w:hAnsi="FreesiaUPC" w:cs="FreesiaUPC"/>
          <w:sz w:val="32"/>
          <w:szCs w:val="32"/>
        </w:rPr>
        <w:t>(</w:t>
      </w:r>
      <w:r w:rsidRPr="005B4CF6">
        <w:rPr>
          <w:rFonts w:ascii="FreesiaUPC" w:hAnsi="FreesiaUPC" w:cs="FreesiaUPC"/>
          <w:sz w:val="32"/>
          <w:szCs w:val="32"/>
          <w:cs/>
        </w:rPr>
        <w:t>นบีและเราะซูล</w:t>
      </w:r>
      <w:r w:rsidRPr="005B4CF6">
        <w:rPr>
          <w:rFonts w:ascii="FreesiaUPC" w:hAnsi="FreesiaUPC" w:cs="FreesiaUPC"/>
          <w:sz w:val="32"/>
          <w:szCs w:val="32"/>
        </w:rPr>
        <w:t xml:space="preserve">) </w:t>
      </w:r>
      <w:r w:rsidRPr="005B4CF6">
        <w:rPr>
          <w:rFonts w:ascii="FreesiaUPC" w:hAnsi="FreesiaUPC" w:cs="FreesiaUPC"/>
          <w:sz w:val="32"/>
          <w:szCs w:val="32"/>
          <w:cs/>
        </w:rPr>
        <w:t>ร่างของท่านถูกฝังในเมืองมะดีนะฮ์ และท่านไม่ได้ทิ้งทรัพย์สินเงินทองหรือมรดกแต่อย่างใด เว้นแต่ล่อสีขาวของท่านที่เคยใช้ขี่ และที่ดินเพื่อการกุศลแก่นักเดินทาง</w:t>
      </w:r>
      <w:r w:rsidR="00B4378D" w:rsidRPr="005B4CF6">
        <w:rPr>
          <w:rFonts w:ascii="FreesiaUPC" w:hAnsi="FreesiaUPC" w:cs="FreesiaUPC" w:hint="cs"/>
          <w:sz w:val="32"/>
          <w:szCs w:val="32"/>
          <w:vertAlign w:val="superscript"/>
          <w:cs/>
        </w:rPr>
        <w:t>(</w:t>
      </w:r>
      <w:r w:rsidR="00B75D8B" w:rsidRPr="005B4CF6">
        <w:rPr>
          <w:rStyle w:val="FootnoteReference"/>
          <w:rFonts w:ascii="FreesiaUPC" w:hAnsi="FreesiaUPC" w:cs="FreesiaUPC"/>
          <w:sz w:val="32"/>
          <w:szCs w:val="32"/>
          <w:cs/>
        </w:rPr>
        <w:footnoteReference w:id="4"/>
      </w:r>
      <w:r w:rsidR="00B4378D" w:rsidRPr="005B4CF6">
        <w:rPr>
          <w:rFonts w:ascii="FreesiaUPC" w:hAnsi="FreesiaUPC" w:cs="FreesiaUPC" w:hint="cs"/>
          <w:sz w:val="32"/>
          <w:szCs w:val="32"/>
          <w:vertAlign w:val="superscript"/>
          <w:cs/>
        </w:rPr>
        <w:t>)</w:t>
      </w:r>
    </w:p>
    <w:p w14:paraId="30DA0143" w14:textId="3F0D3785" w:rsidR="00461BA8" w:rsidRPr="005B4CF6" w:rsidRDefault="002601D1" w:rsidP="00F9282F">
      <w:pPr>
        <w:snapToGrid w:val="0"/>
        <w:spacing w:after="0" w:line="245" w:lineRule="auto"/>
        <w:jc w:val="thaiDistribute"/>
        <w:rPr>
          <w:rFonts w:ascii="FreesiaUPC" w:hAnsi="FreesiaUPC" w:cs="FreesiaUPC"/>
          <w:sz w:val="32"/>
          <w:szCs w:val="32"/>
        </w:rPr>
      </w:pPr>
      <w:r w:rsidRPr="005B4CF6">
        <w:rPr>
          <w:rFonts w:ascii="FreesiaUPC" w:hAnsi="FreesiaUPC" w:cs="FreesiaUPC"/>
          <w:sz w:val="32"/>
          <w:szCs w:val="32"/>
          <w:cs/>
        </w:rPr>
        <w:t>และจำนวนผู้เข้ารับอิสลาม ศรัทธาและติดตามท่านมีจำนวนมาก บรรดาเศาะหาบะฮ์ของท่านที่ได้ร่วมประกอบพิธี</w:t>
      </w:r>
      <w:r w:rsidR="00E50B44" w:rsidRPr="005B4CF6">
        <w:rPr>
          <w:rFonts w:ascii="FreesiaUPC" w:hAnsi="FreesiaUPC" w:cs="FreesiaUPC" w:hint="cs"/>
          <w:sz w:val="32"/>
          <w:szCs w:val="32"/>
          <w:cs/>
        </w:rPr>
        <w:lastRenderedPageBreak/>
        <w:t>ฮั</w:t>
      </w:r>
      <w:r w:rsidRPr="005B4CF6">
        <w:rPr>
          <w:rFonts w:ascii="FreesiaUPC" w:hAnsi="FreesiaUPC" w:cs="FreesiaUPC"/>
          <w:sz w:val="32"/>
          <w:szCs w:val="32"/>
          <w:cs/>
        </w:rPr>
        <w:t>จญ์</w:t>
      </w:r>
      <w:r w:rsidR="00FF3064" w:rsidRPr="005B4CF6">
        <w:rPr>
          <w:rFonts w:ascii="FreesiaUPC" w:hAnsi="FreesiaUPC" w:cs="FreesiaUPC" w:hint="cs"/>
          <w:sz w:val="32"/>
          <w:szCs w:val="32"/>
          <w:cs/>
        </w:rPr>
        <w:t xml:space="preserve">วิดาอ์ </w:t>
      </w:r>
      <w:r w:rsidRPr="005B4CF6">
        <w:rPr>
          <w:rFonts w:ascii="FreesiaUPC" w:hAnsi="FreesiaUPC" w:cs="FreesiaUPC"/>
          <w:sz w:val="32"/>
          <w:szCs w:val="32"/>
        </w:rPr>
        <w:t>(</w:t>
      </w:r>
      <w:r w:rsidR="00E50B44" w:rsidRPr="005B4CF6">
        <w:rPr>
          <w:rFonts w:ascii="FreesiaUPC" w:hAnsi="FreesiaUPC" w:cs="FreesiaUPC" w:hint="cs"/>
          <w:sz w:val="32"/>
          <w:szCs w:val="32"/>
          <w:cs/>
        </w:rPr>
        <w:t>ฮั</w:t>
      </w:r>
      <w:r w:rsidRPr="005B4CF6">
        <w:rPr>
          <w:rFonts w:ascii="FreesiaUPC" w:hAnsi="FreesiaUPC" w:cs="FreesiaUPC"/>
          <w:sz w:val="32"/>
          <w:szCs w:val="32"/>
          <w:cs/>
        </w:rPr>
        <w:t>จญ์อำลา</w:t>
      </w:r>
      <w:r w:rsidRPr="005B4CF6">
        <w:rPr>
          <w:rFonts w:ascii="FreesiaUPC" w:hAnsi="FreesiaUPC" w:cs="FreesiaUPC"/>
          <w:sz w:val="32"/>
          <w:szCs w:val="32"/>
        </w:rPr>
        <w:t xml:space="preserve">) </w:t>
      </w:r>
      <w:r w:rsidRPr="005B4CF6">
        <w:rPr>
          <w:rFonts w:ascii="FreesiaUPC" w:hAnsi="FreesiaUPC" w:cs="FreesiaUPC"/>
          <w:sz w:val="32"/>
          <w:szCs w:val="32"/>
          <w:cs/>
        </w:rPr>
        <w:t>พร้อมกับท่านมีมากกว่าหนึ่งแสนคนก่อนที่ท่านจะเสียชีวิตประมาณสามเดือน ซึ่งบางทีสิ่งนี้อาจจะเป็นหนึ่งในกลยุทธ์ของการปกป้องรักษาและการเผยแพร่ศาสนาของท่าน และแท้จริงแล้วบรรดาเศาะหาบะฮ์ของท่านที่ท่านอบรมพวกเขาด้วยคุณธรรมและหลักการของศาสนาอิสลามนั้น เป็นเศาะฮหาบะฮ์ที่ดีที่สุดในเรื่องของความยุติธรรม ความสมถะ ความกตัญญู ความจงรักภักดี และการอุทิศตนเพื่อศาสนาอันยิ่งใหญ่ที่พวกเขาได้ศรัทธา</w:t>
      </w:r>
    </w:p>
    <w:p w14:paraId="30DA0144" w14:textId="71359B7B" w:rsidR="00461BA8" w:rsidRPr="005B4CF6" w:rsidRDefault="002601D1" w:rsidP="00F9282F">
      <w:pPr>
        <w:snapToGrid w:val="0"/>
        <w:spacing w:after="0" w:line="245" w:lineRule="auto"/>
        <w:jc w:val="thaiDistribute"/>
        <w:rPr>
          <w:rFonts w:ascii="FreesiaUPC" w:hAnsi="FreesiaUPC" w:cs="FreesiaUPC"/>
          <w:sz w:val="32"/>
          <w:szCs w:val="32"/>
        </w:rPr>
      </w:pPr>
      <w:r w:rsidRPr="005B4CF6">
        <w:rPr>
          <w:rFonts w:ascii="FreesiaUPC" w:hAnsi="FreesiaUPC" w:cs="FreesiaUPC"/>
          <w:sz w:val="32"/>
          <w:szCs w:val="32"/>
          <w:cs/>
        </w:rPr>
        <w:t>และบรรดาเศาะหาบะฮ์ เราะฎิยัลลอฮ</w:t>
      </w:r>
      <w:r w:rsidR="009C1F19" w:rsidRPr="005B4CF6">
        <w:rPr>
          <w:rFonts w:ascii="FreesiaUPC" w:hAnsi="FreesiaUPC" w:cs="FreesiaUPC" w:hint="cs"/>
          <w:sz w:val="32"/>
          <w:szCs w:val="32"/>
          <w:cs/>
        </w:rPr>
        <w:t>ุ</w:t>
      </w:r>
      <w:r w:rsidRPr="005B4CF6">
        <w:rPr>
          <w:rFonts w:ascii="FreesiaUPC" w:hAnsi="FreesiaUPC" w:cs="FreesiaUPC"/>
          <w:sz w:val="32"/>
          <w:szCs w:val="32"/>
          <w:cs/>
        </w:rPr>
        <w:t>อันฮุม ที่ศรัทธา มีความรู้</w:t>
      </w:r>
      <w:r w:rsidRPr="005B4CF6">
        <w:rPr>
          <w:rFonts w:ascii="FreesiaUPC" w:hAnsi="FreesiaUPC" w:cs="FreesiaUPC"/>
          <w:sz w:val="32"/>
          <w:szCs w:val="32"/>
        </w:rPr>
        <w:t xml:space="preserve"> </w:t>
      </w:r>
      <w:r w:rsidRPr="005B4CF6">
        <w:rPr>
          <w:rFonts w:ascii="FreesiaUPC" w:hAnsi="FreesiaUPC" w:cs="FreesiaUPC"/>
          <w:sz w:val="32"/>
          <w:szCs w:val="32"/>
          <w:cs/>
        </w:rPr>
        <w:t xml:space="preserve">มีการปฏิบัติ มีความจริงใจ มีความเชื่อมั่น อุทิศตน มีความกล้าหาญ และเอื้ออาทรที่สุดคือ </w:t>
      </w:r>
      <w:r w:rsidRPr="005B4CF6">
        <w:rPr>
          <w:rFonts w:ascii="FreesiaUPC" w:hAnsi="FreesiaUPC" w:cs="FreesiaUPC"/>
          <w:b/>
          <w:bCs/>
          <w:sz w:val="32"/>
          <w:szCs w:val="32"/>
          <w:cs/>
        </w:rPr>
        <w:t>อบูบักร</w:t>
      </w:r>
      <w:r w:rsidR="00EC4DE2" w:rsidRPr="005B4CF6">
        <w:rPr>
          <w:rFonts w:ascii="FreesiaUPC" w:hAnsi="FreesiaUPC" w:cs="FreesiaUPC" w:hint="cs"/>
          <w:b/>
          <w:bCs/>
          <w:sz w:val="32"/>
          <w:szCs w:val="32"/>
          <w:cs/>
        </w:rPr>
        <w:t>์</w:t>
      </w:r>
      <w:r w:rsidRPr="005B4CF6">
        <w:rPr>
          <w:rFonts w:ascii="FreesiaUPC" w:hAnsi="FreesiaUPC" w:cs="FreesiaUPC"/>
          <w:b/>
          <w:bCs/>
          <w:sz w:val="32"/>
          <w:szCs w:val="32"/>
          <w:cs/>
        </w:rPr>
        <w:t xml:space="preserve"> อัศศิดดีก อุมัร บิน อัลค็อตฏ็อบ </w:t>
      </w:r>
      <w:r w:rsidR="00B13388" w:rsidRPr="005B4CF6">
        <w:rPr>
          <w:rFonts w:ascii="FreesiaUPC" w:hAnsi="FreesiaUPC" w:cs="FreesiaUPC" w:hint="cs"/>
          <w:b/>
          <w:bCs/>
          <w:sz w:val="32"/>
          <w:szCs w:val="32"/>
          <w:cs/>
        </w:rPr>
        <w:t xml:space="preserve">      </w:t>
      </w:r>
      <w:r w:rsidRPr="005B4CF6">
        <w:rPr>
          <w:rFonts w:ascii="FreesiaUPC" w:hAnsi="FreesiaUPC" w:cs="FreesiaUPC"/>
          <w:b/>
          <w:bCs/>
          <w:sz w:val="32"/>
          <w:szCs w:val="32"/>
          <w:cs/>
        </w:rPr>
        <w:t>อุษมาน บิน อัฟฟาน และอาลี บิน อบีฏอ</w:t>
      </w:r>
      <w:r w:rsidR="008A748E" w:rsidRPr="005B4CF6">
        <w:rPr>
          <w:rFonts w:ascii="FreesiaUPC" w:hAnsi="FreesiaUPC" w:cs="FreesiaUPC" w:hint="cs"/>
          <w:b/>
          <w:bCs/>
          <w:sz w:val="32"/>
          <w:szCs w:val="32"/>
          <w:cs/>
        </w:rPr>
        <w:t>ลิบ</w:t>
      </w:r>
      <w:r w:rsidRPr="005B4CF6">
        <w:rPr>
          <w:rFonts w:ascii="FreesiaUPC" w:hAnsi="FreesiaUPC" w:cs="FreesiaUPC"/>
          <w:b/>
          <w:bCs/>
          <w:sz w:val="32"/>
          <w:szCs w:val="32"/>
          <w:cs/>
        </w:rPr>
        <w:t xml:space="preserve"> เราะฎิยัลลอฮ</w:t>
      </w:r>
      <w:r w:rsidR="008A748E" w:rsidRPr="005B4CF6">
        <w:rPr>
          <w:rFonts w:ascii="FreesiaUPC" w:hAnsi="FreesiaUPC" w:cs="FreesiaUPC" w:hint="cs"/>
          <w:b/>
          <w:bCs/>
          <w:sz w:val="32"/>
          <w:szCs w:val="32"/>
          <w:cs/>
        </w:rPr>
        <w:t>ุ</w:t>
      </w:r>
      <w:r w:rsidRPr="005B4CF6">
        <w:rPr>
          <w:rFonts w:ascii="FreesiaUPC" w:hAnsi="FreesiaUPC" w:cs="FreesiaUPC"/>
          <w:b/>
          <w:bCs/>
          <w:sz w:val="32"/>
          <w:szCs w:val="32"/>
          <w:cs/>
        </w:rPr>
        <w:t>อันฮุม</w:t>
      </w:r>
      <w:r w:rsidRPr="005B4CF6">
        <w:rPr>
          <w:rFonts w:ascii="FreesiaUPC" w:hAnsi="FreesiaUPC" w:cs="FreesiaUPC"/>
          <w:sz w:val="32"/>
          <w:szCs w:val="32"/>
          <w:cs/>
        </w:rPr>
        <w:t xml:space="preserve"> และพวกเขาเป็นกลุ่มแรกที่ศรัทธาและเชื่อมั่นต่อท่าน </w:t>
      </w:r>
      <w:r w:rsidR="000E066C" w:rsidRPr="005B4CF6">
        <w:rPr>
          <w:rFonts w:ascii="FreesiaUPC" w:hAnsi="FreesiaUPC" w:cs="FreesiaUPC" w:hint="cs"/>
          <w:sz w:val="32"/>
          <w:szCs w:val="32"/>
          <w:cs/>
        </w:rPr>
        <w:t xml:space="preserve">   </w:t>
      </w:r>
      <w:r w:rsidRPr="005B4CF6">
        <w:rPr>
          <w:rFonts w:ascii="FreesiaUPC" w:hAnsi="FreesiaUPC" w:cs="FreesiaUPC"/>
          <w:sz w:val="32"/>
          <w:szCs w:val="32"/>
          <w:cs/>
        </w:rPr>
        <w:t xml:space="preserve">และเป็นเคาะลีฟะฮ์ </w:t>
      </w:r>
      <w:r w:rsidRPr="005B4CF6">
        <w:rPr>
          <w:rFonts w:ascii="FreesiaUPC" w:hAnsi="FreesiaUPC" w:cs="FreesiaUPC"/>
          <w:sz w:val="32"/>
          <w:szCs w:val="32"/>
        </w:rPr>
        <w:t>(</w:t>
      </w:r>
      <w:r w:rsidRPr="005B4CF6">
        <w:rPr>
          <w:rFonts w:ascii="FreesiaUPC" w:hAnsi="FreesiaUPC" w:cs="FreesiaUPC"/>
          <w:sz w:val="32"/>
          <w:szCs w:val="32"/>
          <w:cs/>
        </w:rPr>
        <w:t>ผู้นำ</w:t>
      </w:r>
      <w:r w:rsidRPr="005B4CF6">
        <w:rPr>
          <w:rFonts w:ascii="FreesiaUPC" w:hAnsi="FreesiaUPC" w:cs="FreesiaUPC"/>
          <w:sz w:val="32"/>
          <w:szCs w:val="32"/>
        </w:rPr>
        <w:t xml:space="preserve">) </w:t>
      </w:r>
      <w:r w:rsidRPr="005B4CF6">
        <w:rPr>
          <w:rFonts w:ascii="FreesiaUPC" w:hAnsi="FreesiaUPC" w:cs="FreesiaUPC"/>
          <w:sz w:val="32"/>
          <w:szCs w:val="32"/>
          <w:cs/>
        </w:rPr>
        <w:t>ผู้ซึ่งถือธงแห่งศาสนาถัดจากท่าน โดยที่พวกเขาไม่ได้มีคุณลักษณะของการเป็นศาสดาแต่อย่างใด และท่านไม่ได้แยกพวกเขาเป็นการเฉพาะโดยปราศจากเศาะหาบะฮ์ท่านอื่นๆ</w:t>
      </w:r>
      <w:r w:rsidR="00080813" w:rsidRPr="005B4CF6">
        <w:rPr>
          <w:rFonts w:ascii="FreesiaUPC" w:hAnsi="FreesiaUPC" w:cs="FreesiaUPC" w:hint="cs"/>
          <w:sz w:val="32"/>
          <w:szCs w:val="32"/>
          <w:cs/>
        </w:rPr>
        <w:t xml:space="preserve"> </w:t>
      </w:r>
      <w:r w:rsidRPr="005B4CF6">
        <w:rPr>
          <w:rFonts w:ascii="FreesiaUPC" w:hAnsi="FreesiaUPC" w:cs="FreesiaUPC"/>
          <w:sz w:val="32"/>
          <w:szCs w:val="32"/>
          <w:cs/>
        </w:rPr>
        <w:t>เลย</w:t>
      </w:r>
      <w:r w:rsidR="00FB6F6E" w:rsidRPr="005B4CF6">
        <w:rPr>
          <w:rFonts w:ascii="FreesiaUPC" w:hAnsi="FreesiaUPC" w:cs="FreesiaUPC" w:hint="cs"/>
          <w:sz w:val="32"/>
          <w:szCs w:val="32"/>
          <w:cs/>
        </w:rPr>
        <w:t xml:space="preserve"> </w:t>
      </w:r>
      <w:r w:rsidR="00FB6F6E" w:rsidRPr="005B4CF6">
        <w:rPr>
          <w:rFonts w:ascii="FreesiaUPC" w:hAnsi="FreesiaUPC" w:cs="FreesiaUPC"/>
          <w:sz w:val="32"/>
          <w:szCs w:val="32"/>
          <w:cs/>
        </w:rPr>
        <w:t>เราะฎิยัลลอฮุอันฮุม</w:t>
      </w:r>
    </w:p>
    <w:p w14:paraId="30DA0145" w14:textId="753C8B96" w:rsidR="00461BA8" w:rsidRPr="005127BA" w:rsidRDefault="002601D1" w:rsidP="00F9282F">
      <w:pPr>
        <w:snapToGrid w:val="0"/>
        <w:spacing w:after="0" w:line="245" w:lineRule="auto"/>
        <w:jc w:val="thaiDistribute"/>
        <w:rPr>
          <w:rFonts w:ascii="FreesiaUPC" w:hAnsi="FreesiaUPC" w:cs="FreesiaUPC"/>
          <w:w w:val="96"/>
          <w:sz w:val="32"/>
          <w:szCs w:val="32"/>
        </w:rPr>
      </w:pPr>
      <w:r w:rsidRPr="005127BA">
        <w:rPr>
          <w:rFonts w:ascii="FreesiaUPC" w:hAnsi="FreesiaUPC" w:cs="FreesiaUPC"/>
          <w:w w:val="96"/>
          <w:sz w:val="32"/>
          <w:szCs w:val="32"/>
          <w:cs/>
        </w:rPr>
        <w:t>และอัลลอฮ์ ตะอาลา ได้ทรงรักษาคัมภีร์ของพระองค์ที่ท่านได้นำมา ซุนนะห์ของท่าน ชีวประวัติของท่าน คำพูดของท่าน และ</w:t>
      </w:r>
      <w:r w:rsidRPr="005127BA">
        <w:rPr>
          <w:rFonts w:ascii="FreesiaUPC" w:hAnsi="FreesiaUPC" w:cs="FreesiaUPC"/>
          <w:w w:val="96"/>
          <w:sz w:val="32"/>
          <w:szCs w:val="32"/>
          <w:cs/>
        </w:rPr>
        <w:lastRenderedPageBreak/>
        <w:t>การกระทำของท่าน ด้วยภาษาที่ท่านพูด และไม่มีชีวประวัติใดที่ได้รับการบันทึกรักษาไว้ในประวัติศาสตร์เหมือนกับชีวประวัติของท่านศาสดา ศ็อลลัลลอฮ</w:t>
      </w:r>
      <w:r w:rsidR="004F3F6F" w:rsidRPr="005127BA">
        <w:rPr>
          <w:rFonts w:ascii="FreesiaUPC" w:hAnsi="FreesiaUPC" w:cs="FreesiaUPC" w:hint="cs"/>
          <w:w w:val="96"/>
          <w:sz w:val="32"/>
          <w:szCs w:val="32"/>
          <w:cs/>
        </w:rPr>
        <w:t>ุ</w:t>
      </w:r>
      <w:r w:rsidRPr="005127BA">
        <w:rPr>
          <w:rFonts w:ascii="FreesiaUPC" w:hAnsi="FreesiaUPC" w:cs="FreesiaUPC"/>
          <w:w w:val="96"/>
          <w:sz w:val="32"/>
          <w:szCs w:val="32"/>
          <w:cs/>
        </w:rPr>
        <w:t>อะลัยฮิวะซัลลัม แม้กระทั่งได้มีการบันทึกว่าท่านศาสดา ศ็อลลัลลอฮ</w:t>
      </w:r>
      <w:r w:rsidR="00175885" w:rsidRPr="005127BA">
        <w:rPr>
          <w:rFonts w:ascii="FreesiaUPC" w:hAnsi="FreesiaUPC" w:cs="FreesiaUPC" w:hint="cs"/>
          <w:w w:val="96"/>
          <w:sz w:val="32"/>
          <w:szCs w:val="32"/>
          <w:cs/>
        </w:rPr>
        <w:t>ุ</w:t>
      </w:r>
      <w:r w:rsidRPr="005127BA">
        <w:rPr>
          <w:rFonts w:ascii="FreesiaUPC" w:hAnsi="FreesiaUPC" w:cs="FreesiaUPC"/>
          <w:w w:val="96"/>
          <w:sz w:val="32"/>
          <w:szCs w:val="32"/>
          <w:cs/>
        </w:rPr>
        <w:t>อะลัยฮิวะซัลลัม นอน กิน ดื่ม และหัวเราะอย่างไร</w:t>
      </w:r>
      <w:r w:rsidRPr="005127BA">
        <w:rPr>
          <w:rFonts w:ascii="FreesiaUPC" w:hAnsi="FreesiaUPC" w:cs="FreesiaUPC"/>
          <w:w w:val="96"/>
          <w:sz w:val="32"/>
          <w:szCs w:val="32"/>
        </w:rPr>
        <w:t xml:space="preserve">? </w:t>
      </w:r>
      <w:r w:rsidRPr="005127BA">
        <w:rPr>
          <w:rFonts w:ascii="FreesiaUPC" w:hAnsi="FreesiaUPC" w:cs="FreesiaUPC"/>
          <w:w w:val="96"/>
          <w:sz w:val="32"/>
          <w:szCs w:val="32"/>
          <w:cs/>
        </w:rPr>
        <w:t>ท่านใช้ชีวิตอยู่กับครอบครัวในบ้านของท่านอย่างไร</w:t>
      </w:r>
      <w:r w:rsidRPr="005127BA">
        <w:rPr>
          <w:rFonts w:ascii="FreesiaUPC" w:hAnsi="FreesiaUPC" w:cs="FreesiaUPC"/>
          <w:w w:val="96"/>
          <w:sz w:val="32"/>
          <w:szCs w:val="32"/>
        </w:rPr>
        <w:t xml:space="preserve">? </w:t>
      </w:r>
      <w:r w:rsidRPr="005127BA">
        <w:rPr>
          <w:rFonts w:ascii="FreesiaUPC" w:hAnsi="FreesiaUPC" w:cs="FreesiaUPC"/>
          <w:w w:val="96"/>
          <w:sz w:val="32"/>
          <w:szCs w:val="32"/>
          <w:cs/>
        </w:rPr>
        <w:t>และทุกเหตุการณ์ของท่านได้รับการเก็บรักษา</w:t>
      </w:r>
      <w:r w:rsidR="0016507F" w:rsidRPr="005127BA">
        <w:rPr>
          <w:rFonts w:ascii="FreesiaUPC" w:hAnsi="FreesiaUPC" w:cs="FreesiaUPC" w:hint="cs"/>
          <w:w w:val="96"/>
          <w:sz w:val="32"/>
          <w:szCs w:val="32"/>
          <w:cs/>
        </w:rPr>
        <w:t xml:space="preserve"> </w:t>
      </w:r>
      <w:r w:rsidRPr="005127BA">
        <w:rPr>
          <w:rFonts w:ascii="FreesiaUPC" w:hAnsi="FreesiaUPC" w:cs="FreesiaUPC"/>
          <w:w w:val="96"/>
          <w:sz w:val="32"/>
          <w:szCs w:val="32"/>
          <w:cs/>
        </w:rPr>
        <w:t>และจดบันทึกไว้ใ</w:t>
      </w:r>
      <w:r w:rsidR="0016507F" w:rsidRPr="005127BA">
        <w:rPr>
          <w:rFonts w:ascii="FreesiaUPC" w:hAnsi="FreesiaUPC" w:cs="FreesiaUPC" w:hint="cs"/>
          <w:w w:val="96"/>
          <w:sz w:val="32"/>
          <w:szCs w:val="32"/>
          <w:cs/>
        </w:rPr>
        <w:t>น</w:t>
      </w:r>
      <w:r w:rsidRPr="005127BA">
        <w:rPr>
          <w:rFonts w:ascii="FreesiaUPC" w:hAnsi="FreesiaUPC" w:cs="FreesiaUPC"/>
          <w:w w:val="96"/>
          <w:sz w:val="32"/>
          <w:szCs w:val="32"/>
          <w:cs/>
        </w:rPr>
        <w:t>ชีวประวัติของท่าน ท่านเป็นมนุษย์</w:t>
      </w:r>
      <w:r w:rsidRPr="005127BA">
        <w:rPr>
          <w:rFonts w:ascii="FreesiaUPC" w:hAnsi="FreesiaUPC" w:cs="FreesiaUPC"/>
          <w:w w:val="96"/>
          <w:sz w:val="32"/>
          <w:szCs w:val="32"/>
        </w:rPr>
        <w:t>(</w:t>
      </w:r>
      <w:r w:rsidRPr="005127BA">
        <w:rPr>
          <w:rFonts w:ascii="FreesiaUPC" w:hAnsi="FreesiaUPC" w:cs="FreesiaUPC"/>
          <w:w w:val="96"/>
          <w:sz w:val="32"/>
          <w:szCs w:val="32"/>
          <w:cs/>
        </w:rPr>
        <w:t>ที่ได้รับการแต่งตั้ง</w:t>
      </w:r>
      <w:r w:rsidRPr="005127BA">
        <w:rPr>
          <w:rFonts w:ascii="FreesiaUPC" w:hAnsi="FreesiaUPC" w:cs="FreesiaUPC"/>
          <w:w w:val="96"/>
          <w:sz w:val="32"/>
          <w:szCs w:val="32"/>
        </w:rPr>
        <w:t>)</w:t>
      </w:r>
      <w:r w:rsidRPr="005127BA">
        <w:rPr>
          <w:rFonts w:ascii="FreesiaUPC" w:hAnsi="FreesiaUPC" w:cs="FreesiaUPC"/>
          <w:w w:val="96"/>
          <w:sz w:val="32"/>
          <w:szCs w:val="32"/>
          <w:cs/>
        </w:rPr>
        <w:t xml:space="preserve">เป็นศาสดา </w:t>
      </w:r>
      <w:r w:rsidRPr="005127BA">
        <w:rPr>
          <w:rFonts w:ascii="FreesiaUPC" w:hAnsi="FreesiaUPC" w:cs="FreesiaUPC"/>
          <w:w w:val="96"/>
          <w:sz w:val="32"/>
          <w:szCs w:val="32"/>
        </w:rPr>
        <w:t>(</w:t>
      </w:r>
      <w:r w:rsidRPr="005127BA">
        <w:rPr>
          <w:rFonts w:ascii="FreesiaUPC" w:hAnsi="FreesiaUPC" w:cs="FreesiaUPC"/>
          <w:w w:val="96"/>
          <w:sz w:val="32"/>
          <w:szCs w:val="32"/>
          <w:cs/>
        </w:rPr>
        <w:t>เราะซูล</w:t>
      </w:r>
      <w:r w:rsidRPr="005127BA">
        <w:rPr>
          <w:rFonts w:ascii="FreesiaUPC" w:hAnsi="FreesiaUPC" w:cs="FreesiaUPC"/>
          <w:w w:val="96"/>
          <w:sz w:val="32"/>
          <w:szCs w:val="32"/>
        </w:rPr>
        <w:t xml:space="preserve">) </w:t>
      </w:r>
      <w:r w:rsidRPr="005127BA">
        <w:rPr>
          <w:rFonts w:ascii="FreesiaUPC" w:hAnsi="FreesiaUPC" w:cs="FreesiaUPC"/>
          <w:w w:val="96"/>
          <w:sz w:val="32"/>
          <w:szCs w:val="32"/>
          <w:cs/>
        </w:rPr>
        <w:t>คนหนึ่ง ซึ่งไม่มีคุณลักษณะใดๆ ของความเป็นพระเจ้า และท่านไม่สามารถให้คุณหรือให้โทษแก่ตัวท่านเองได้</w:t>
      </w:r>
    </w:p>
    <w:p w14:paraId="7758A94A" w14:textId="77777777" w:rsidR="00E53E7D" w:rsidRDefault="00E53E7D" w:rsidP="00F9282F">
      <w:pPr>
        <w:snapToGrid w:val="0"/>
        <w:spacing w:after="0" w:line="245" w:lineRule="auto"/>
        <w:jc w:val="center"/>
        <w:rPr>
          <w:rFonts w:ascii="FreesiaUPC" w:hAnsi="FreesiaUPC" w:cstheme="minorBidi"/>
          <w:sz w:val="32"/>
          <w:szCs w:val="32"/>
          <w:rtl/>
          <w:lang w:bidi="ar-EG"/>
        </w:rPr>
      </w:pPr>
      <w:r w:rsidRPr="005B4CF6">
        <w:rPr>
          <w:rFonts w:ascii="FreesiaUPC" w:hAnsi="FreesiaUPC" w:cs="FreesiaUPC"/>
          <w:sz w:val="32"/>
          <w:szCs w:val="32"/>
        </w:rPr>
        <w:t>*****</w:t>
      </w:r>
    </w:p>
    <w:p w14:paraId="30DA0148" w14:textId="77777777" w:rsidR="00461BA8" w:rsidRPr="00E53E7D" w:rsidRDefault="00E40DBA" w:rsidP="00F9282F">
      <w:pPr>
        <w:pStyle w:val="Heading1"/>
        <w:spacing w:line="245" w:lineRule="auto"/>
      </w:pPr>
      <w:bookmarkStart w:id="9" w:name="_Toc5"/>
      <w:bookmarkStart w:id="10" w:name="_Toc161222396"/>
      <w:r w:rsidRPr="00E53E7D">
        <w:rPr>
          <w:lang w:val="fr-FR"/>
        </w:rPr>
        <w:t xml:space="preserve">4- </w:t>
      </w:r>
      <w:r w:rsidR="002601D1" w:rsidRPr="00E53E7D">
        <w:rPr>
          <w:cs/>
        </w:rPr>
        <w:t>สาสน์ของท่าน</w:t>
      </w:r>
      <w:bookmarkEnd w:id="9"/>
      <w:bookmarkEnd w:id="10"/>
    </w:p>
    <w:p w14:paraId="30DA0149" w14:textId="4AC1E62F" w:rsidR="00461BA8" w:rsidRPr="005B4CF6" w:rsidRDefault="002601D1" w:rsidP="00F9282F">
      <w:pPr>
        <w:snapToGrid w:val="0"/>
        <w:spacing w:after="0" w:line="245" w:lineRule="auto"/>
        <w:jc w:val="thaiDistribute"/>
        <w:rPr>
          <w:rFonts w:ascii="FreesiaUPC" w:hAnsi="FreesiaUPC" w:cs="FreesiaUPC"/>
          <w:sz w:val="32"/>
          <w:szCs w:val="32"/>
        </w:rPr>
      </w:pPr>
      <w:r w:rsidRPr="005B4CF6">
        <w:rPr>
          <w:rFonts w:ascii="FreesiaUPC" w:hAnsi="FreesiaUPC" w:cs="FreesiaUPC"/>
          <w:sz w:val="32"/>
          <w:szCs w:val="32"/>
          <w:cs/>
        </w:rPr>
        <w:t>อัลลอฮ์ได้ส่งมุ</w:t>
      </w:r>
      <w:r w:rsidR="005C5E69" w:rsidRPr="005B4CF6">
        <w:rPr>
          <w:rFonts w:ascii="FreesiaUPC" w:hAnsi="FreesiaUPC" w:cs="FreesiaUPC" w:hint="cs"/>
          <w:sz w:val="32"/>
          <w:szCs w:val="32"/>
          <w:cs/>
        </w:rPr>
        <w:t>ฮั</w:t>
      </w:r>
      <w:r w:rsidRPr="005B4CF6">
        <w:rPr>
          <w:rFonts w:ascii="FreesiaUPC" w:hAnsi="FreesiaUPC" w:cs="FreesiaUPC"/>
          <w:sz w:val="32"/>
          <w:szCs w:val="32"/>
          <w:cs/>
        </w:rPr>
        <w:t>มมัด ศ็อลลัลลอฮุอะลัยฮิวะซัลลัม หลังจากที่การตั้งภาคี การปฏิเสธศรัทธา และความเขลาได้แผ่กระจายไปทั่วพื้นแผ่นดิน และไม่มีใครบนหน้าแผ่นดินที่ศรัทธาและไม่ตั้งภาคีต่อพระองค์นอกเสียจากชาวคัมภีร์จำนวนหนึ่งที่ยังคงเหลืออยู่ ดังนั้นอัลลอฮ์ ตะอาลา จึงได้ทรงแต่งตั้งศาสนทูตของพระองค์ มุ</w:t>
      </w:r>
      <w:r w:rsidR="008358D1" w:rsidRPr="005B4CF6">
        <w:rPr>
          <w:rFonts w:ascii="FreesiaUPC" w:hAnsi="FreesiaUPC" w:cs="FreesiaUPC" w:hint="cs"/>
          <w:sz w:val="32"/>
          <w:szCs w:val="32"/>
          <w:cs/>
        </w:rPr>
        <w:t>ฮั</w:t>
      </w:r>
      <w:r w:rsidRPr="005B4CF6">
        <w:rPr>
          <w:rFonts w:ascii="FreesiaUPC" w:hAnsi="FreesiaUPC" w:cs="FreesiaUPC"/>
          <w:sz w:val="32"/>
          <w:szCs w:val="32"/>
          <w:cs/>
        </w:rPr>
        <w:t>มมัด ศ็อลลัลลอฮ</w:t>
      </w:r>
      <w:r w:rsidR="008358D1" w:rsidRPr="005B4CF6">
        <w:rPr>
          <w:rFonts w:ascii="FreesiaUPC" w:hAnsi="FreesiaUPC" w:cs="FreesiaUPC" w:hint="cs"/>
          <w:sz w:val="32"/>
          <w:szCs w:val="32"/>
          <w:cs/>
        </w:rPr>
        <w:t>ุ</w:t>
      </w:r>
      <w:r w:rsidRPr="005B4CF6">
        <w:rPr>
          <w:rFonts w:ascii="FreesiaUPC" w:hAnsi="FreesiaUPC" w:cs="FreesiaUPC"/>
          <w:sz w:val="32"/>
          <w:szCs w:val="32"/>
          <w:cs/>
        </w:rPr>
        <w:t>อะลัยฮิวะซัลลัม ซึ่งเป็นศาสดาและศาสนทูตคนสุดท้าย อัลลอฮ์ได้ทรงแต่งตั้งท่านด้วยทางนำและศาสนาแห่งสัจธรรมเพื่อสากลโลกทั้งมวล เพื่อพระองค์จะทรงให้ศาสนาอิสลามอยู่เหนือศาสนาทั้งมวล และเพื่อนำผู้คน</w:t>
      </w:r>
      <w:r w:rsidRPr="005B4CF6">
        <w:rPr>
          <w:rFonts w:ascii="FreesiaUPC" w:hAnsi="FreesiaUPC" w:cs="FreesiaUPC"/>
          <w:sz w:val="32"/>
          <w:szCs w:val="32"/>
          <w:cs/>
        </w:rPr>
        <w:lastRenderedPageBreak/>
        <w:t>ออกจากความมืดมิดของการกราบไหว้รูปปั้น การปฏิเสธศรัทธา และความเขลาไปสู่แสงสว่างของการให้เอกภาพและการศรัทธา และสาสน</w:t>
      </w:r>
      <w:r w:rsidR="00CF7CF0" w:rsidRPr="005B4CF6">
        <w:rPr>
          <w:rFonts w:ascii="FreesiaUPC" w:hAnsi="FreesiaUPC" w:cs="FreesiaUPC" w:hint="cs"/>
          <w:sz w:val="32"/>
          <w:szCs w:val="32"/>
          <w:cs/>
        </w:rPr>
        <w:t>์</w:t>
      </w:r>
      <w:r w:rsidRPr="005B4CF6">
        <w:rPr>
          <w:rFonts w:ascii="FreesiaUPC" w:hAnsi="FreesiaUPC" w:cs="FreesiaUPC"/>
          <w:sz w:val="32"/>
          <w:szCs w:val="32"/>
          <w:cs/>
        </w:rPr>
        <w:t>ของท่านจะเป็นการเติมเต็มสาสน</w:t>
      </w:r>
      <w:r w:rsidR="00AC654F" w:rsidRPr="005B4CF6">
        <w:rPr>
          <w:rFonts w:ascii="FreesiaUPC" w:hAnsi="FreesiaUPC" w:cs="FreesiaUPC" w:hint="cs"/>
          <w:sz w:val="32"/>
          <w:szCs w:val="32"/>
          <w:cs/>
        </w:rPr>
        <w:t>์</w:t>
      </w:r>
      <w:r w:rsidRPr="005B4CF6">
        <w:rPr>
          <w:rFonts w:ascii="FreesiaUPC" w:hAnsi="FreesiaUPC" w:cs="FreesiaUPC"/>
          <w:sz w:val="32"/>
          <w:szCs w:val="32"/>
          <w:cs/>
        </w:rPr>
        <w:t>ของบรรดาศาสดาที่ผ่านมา อะลัยฮิมุเศาะลาตุวัสสะลาม</w:t>
      </w:r>
    </w:p>
    <w:p w14:paraId="30DA014A" w14:textId="1FC39B0C" w:rsidR="00461BA8" w:rsidRPr="005B4CF6" w:rsidRDefault="002601D1" w:rsidP="00F9282F">
      <w:pPr>
        <w:snapToGrid w:val="0"/>
        <w:spacing w:after="0" w:line="245" w:lineRule="auto"/>
        <w:jc w:val="thaiDistribute"/>
        <w:rPr>
          <w:rFonts w:ascii="FreesiaUPC" w:hAnsi="FreesiaUPC" w:cs="FreesiaUPC"/>
          <w:sz w:val="32"/>
          <w:szCs w:val="32"/>
        </w:rPr>
      </w:pPr>
      <w:r w:rsidRPr="005B4CF6">
        <w:rPr>
          <w:rFonts w:ascii="FreesiaUPC" w:hAnsi="FreesiaUPC" w:cs="FreesiaUPC"/>
          <w:sz w:val="32"/>
          <w:szCs w:val="32"/>
          <w:cs/>
        </w:rPr>
        <w:t>และท่านนบี ศ็อลลัลลอฮุอะลัยฮิวะซัลลัม ได้เรียกร้องเชิญชวนไปยังสิ่งที่บรรดาศาสดาและศาสนทูต อะลัยฮิมุสสลาม ได้เรียกร้องเชิญชวนไว้ เช่น นูห์ อิบรอฮีม มูซา สุลัยมาน ดาวูดและอีซา พวกเขาได้เรียกร้องเชิญชวนไปสู่</w:t>
      </w:r>
      <w:r w:rsidR="00353285" w:rsidRPr="005B4CF6">
        <w:rPr>
          <w:rFonts w:ascii="FreesiaUPC" w:hAnsi="FreesiaUPC" w:cs="FreesiaUPC" w:hint="cs"/>
          <w:sz w:val="32"/>
          <w:szCs w:val="32"/>
          <w:cs/>
        </w:rPr>
        <w:t>การ</w:t>
      </w:r>
      <w:r w:rsidRPr="005B4CF6">
        <w:rPr>
          <w:rFonts w:ascii="FreesiaUPC" w:hAnsi="FreesiaUPC" w:cs="FreesiaUPC"/>
          <w:sz w:val="32"/>
          <w:szCs w:val="32"/>
          <w:cs/>
        </w:rPr>
        <w:t>ศรัทธาว่าพระเจ้านั้นคืออัลลอฮ์ ผู้ทรงสร้าง ผู้ทรงประทานปัจจัยยังชีพ ผู้ทรงให้เป็น ผู้ทรงให้ตาย ผู้ทรงอภิสิทธิ์ ผู้ทรงอำนาจ และพระองค์คือผู้ทรงบริหารจัดการ ผู้ทรงเอ็นดูและเมตตาเสมอ และพระองค์คือผู้ทรงสร้างทุกสิ่งทุกอย่างในจักรวาลทั้งที่เรามองเห็นและมองไม่เห็น และทุกสิ่งทุกอย่างนอกจากอัลลอฮ์แล้วจะเป็นสิ่งถูกสร้างอย่างหนึ่งของพระองค์</w:t>
      </w:r>
    </w:p>
    <w:p w14:paraId="30DA014B" w14:textId="769E3CEF" w:rsidR="00461BA8" w:rsidRPr="005B4CF6" w:rsidRDefault="002601D1" w:rsidP="00F9282F">
      <w:pPr>
        <w:snapToGrid w:val="0"/>
        <w:spacing w:after="0" w:line="245" w:lineRule="auto"/>
        <w:jc w:val="thaiDistribute"/>
        <w:rPr>
          <w:rFonts w:ascii="FreesiaUPC" w:hAnsi="FreesiaUPC" w:cs="FreesiaUPC"/>
          <w:sz w:val="32"/>
          <w:szCs w:val="32"/>
        </w:rPr>
      </w:pPr>
      <w:r w:rsidRPr="005B4CF6">
        <w:rPr>
          <w:rFonts w:ascii="FreesiaUPC" w:hAnsi="FreesiaUPC" w:cs="FreesiaUPC"/>
          <w:sz w:val="32"/>
          <w:szCs w:val="32"/>
          <w:cs/>
        </w:rPr>
        <w:t xml:space="preserve">เช่นเดียวกันท่านได้เชิญชวนให้ทำการเคารพภักดี </w:t>
      </w:r>
      <w:r w:rsidRPr="005B4CF6">
        <w:rPr>
          <w:rFonts w:ascii="FreesiaUPC" w:hAnsi="FreesiaUPC" w:cs="FreesiaUPC"/>
          <w:sz w:val="32"/>
          <w:szCs w:val="32"/>
        </w:rPr>
        <w:t>(</w:t>
      </w:r>
      <w:r w:rsidRPr="005B4CF6">
        <w:rPr>
          <w:rFonts w:ascii="FreesiaUPC" w:hAnsi="FreesiaUPC" w:cs="FreesiaUPC"/>
          <w:sz w:val="32"/>
          <w:szCs w:val="32"/>
          <w:cs/>
        </w:rPr>
        <w:t>อิบาดะฮ์</w:t>
      </w:r>
      <w:r w:rsidRPr="005B4CF6">
        <w:rPr>
          <w:rFonts w:ascii="FreesiaUPC" w:hAnsi="FreesiaUPC" w:cs="FreesiaUPC"/>
          <w:sz w:val="32"/>
          <w:szCs w:val="32"/>
        </w:rPr>
        <w:t xml:space="preserve">) </w:t>
      </w:r>
      <w:r w:rsidRPr="005B4CF6">
        <w:rPr>
          <w:rFonts w:ascii="FreesiaUPC" w:hAnsi="FreesiaUPC" w:cs="FreesiaUPC"/>
          <w:sz w:val="32"/>
          <w:szCs w:val="32"/>
          <w:cs/>
        </w:rPr>
        <w:t>ต่ออัลลอฮ์เพียงองค์เดียว และละทิ้งการเคารพภักดีต่อสิ่งอื่น และได้ชี้แจงอย่างชัดเจน ว่าอัลลอฮ์นั้นมีเพียงองค์เดียว ไม่มีหุ้นส่วนใดๆ ต่อพระองค์ ทั้งในการเคารพภักดี อำนาจ การสร้างหรือการบริหารจัดการ และได้ชี้แจงว่าอัลลอฮ์ ตะอาลา ไม่ประสูติและไม่ถูกประสูติ และไม่มีผู้ใดเสมอเหมือนหรือ</w:t>
      </w:r>
      <w:r w:rsidRPr="005B4CF6">
        <w:rPr>
          <w:rFonts w:ascii="FreesiaUPC" w:hAnsi="FreesiaUPC" w:cs="FreesiaUPC"/>
          <w:sz w:val="32"/>
          <w:szCs w:val="32"/>
          <w:cs/>
        </w:rPr>
        <w:lastRenderedPageBreak/>
        <w:t>เท่าเทียมพระองค์ และพระองค์จะไม่ทรงสถิตอยู่กับสิ่งใดและจะไม่ร่างทรงในสิ่งใดที่เป็นสิ่งถูกสร้างของพระองค์</w:t>
      </w:r>
    </w:p>
    <w:p w14:paraId="30DA014C" w14:textId="26C228BE" w:rsidR="00461BA8" w:rsidRPr="005B4CF6" w:rsidRDefault="002601D1" w:rsidP="00F9282F">
      <w:pPr>
        <w:snapToGrid w:val="0"/>
        <w:spacing w:after="0" w:line="245" w:lineRule="auto"/>
        <w:jc w:val="thaiDistribute"/>
        <w:rPr>
          <w:rFonts w:ascii="FreesiaUPC" w:hAnsi="FreesiaUPC" w:cs="FreesiaUPC"/>
          <w:sz w:val="32"/>
          <w:szCs w:val="32"/>
        </w:rPr>
      </w:pPr>
      <w:r w:rsidRPr="005B4CF6">
        <w:rPr>
          <w:rFonts w:ascii="FreesiaUPC" w:hAnsi="FreesiaUPC" w:cs="FreesiaUPC"/>
          <w:sz w:val="32"/>
          <w:szCs w:val="32"/>
          <w:cs/>
        </w:rPr>
        <w:t>และท่านได้เชิญชวนให้ศรัทธาต่อคัมภีร์ของอัลลอฮ์</w:t>
      </w:r>
      <w:r w:rsidRPr="005B4CF6">
        <w:rPr>
          <w:rFonts w:ascii="FreesiaUPC" w:hAnsi="FreesiaUPC" w:cs="FreesiaUPC"/>
          <w:sz w:val="32"/>
          <w:szCs w:val="32"/>
        </w:rPr>
        <w:t xml:space="preserve"> </w:t>
      </w:r>
      <w:r w:rsidRPr="005B4CF6">
        <w:rPr>
          <w:rFonts w:ascii="FreesiaUPC" w:hAnsi="FreesiaUPC" w:cs="FreesiaUPC"/>
          <w:sz w:val="32"/>
          <w:szCs w:val="32"/>
          <w:cs/>
        </w:rPr>
        <w:t>เช่น คัมภีร์ของอิบรอฮีมและมูซา อะลัยฮิมัสสลาม คัมภีร์อัตเตารอ</w:t>
      </w:r>
      <w:r w:rsidR="006D7B2D" w:rsidRPr="005B4CF6">
        <w:rPr>
          <w:rFonts w:ascii="FreesiaUPC" w:hAnsi="FreesiaUPC" w:cs="FreesiaUPC" w:hint="cs"/>
          <w:sz w:val="32"/>
          <w:szCs w:val="32"/>
          <w:cs/>
        </w:rPr>
        <w:t>ต</w:t>
      </w:r>
      <w:r w:rsidRPr="005B4CF6">
        <w:rPr>
          <w:rFonts w:ascii="FreesiaUPC" w:hAnsi="FreesiaUPC" w:cs="FreesiaUPC"/>
          <w:sz w:val="32"/>
          <w:szCs w:val="32"/>
          <w:cs/>
        </w:rPr>
        <w:t xml:space="preserve"> คัมภีร์อัซ</w:t>
      </w:r>
      <w:r w:rsidR="003915E0" w:rsidRPr="005B4CF6">
        <w:rPr>
          <w:rFonts w:ascii="FreesiaUPC" w:hAnsi="FreesiaUPC" w:cs="FreesiaUPC" w:hint="cs"/>
          <w:sz w:val="32"/>
          <w:szCs w:val="32"/>
          <w:cs/>
        </w:rPr>
        <w:t>-</w:t>
      </w:r>
      <w:r w:rsidRPr="005B4CF6">
        <w:rPr>
          <w:rFonts w:ascii="FreesiaUPC" w:hAnsi="FreesiaUPC" w:cs="FreesiaUPC"/>
          <w:sz w:val="32"/>
          <w:szCs w:val="32"/>
          <w:cs/>
        </w:rPr>
        <w:t>ซะบูร และคัมภีร์อัลอินญีล และได้เชิญชวนให้ศรัทธาต่อบรรดาศา</w:t>
      </w:r>
      <w:r w:rsidR="003915E0" w:rsidRPr="005B4CF6">
        <w:rPr>
          <w:rFonts w:ascii="FreesiaUPC" w:hAnsi="FreesiaUPC" w:cs="FreesiaUPC" w:hint="cs"/>
          <w:sz w:val="32"/>
          <w:szCs w:val="32"/>
          <w:cs/>
        </w:rPr>
        <w:t>-</w:t>
      </w:r>
      <w:r w:rsidRPr="005B4CF6">
        <w:rPr>
          <w:rFonts w:ascii="FreesiaUPC" w:hAnsi="FreesiaUPC" w:cs="FreesiaUPC"/>
          <w:sz w:val="32"/>
          <w:szCs w:val="32"/>
          <w:cs/>
        </w:rPr>
        <w:t xml:space="preserve">สนทูต </w:t>
      </w:r>
      <w:r w:rsidRPr="005B4CF6">
        <w:rPr>
          <w:rFonts w:ascii="FreesiaUPC" w:hAnsi="FreesiaUPC" w:cs="FreesiaUPC"/>
          <w:sz w:val="32"/>
          <w:szCs w:val="32"/>
        </w:rPr>
        <w:t>(</w:t>
      </w:r>
      <w:r w:rsidRPr="005B4CF6">
        <w:rPr>
          <w:rFonts w:ascii="FreesiaUPC" w:hAnsi="FreesiaUPC" w:cs="FreesiaUPC"/>
          <w:sz w:val="32"/>
          <w:szCs w:val="32"/>
          <w:cs/>
        </w:rPr>
        <w:t>เราะซูล</w:t>
      </w:r>
      <w:r w:rsidRPr="005B4CF6">
        <w:rPr>
          <w:rFonts w:ascii="FreesiaUPC" w:hAnsi="FreesiaUPC" w:cs="FreesiaUPC"/>
          <w:sz w:val="32"/>
          <w:szCs w:val="32"/>
        </w:rPr>
        <w:t xml:space="preserve">) </w:t>
      </w:r>
      <w:r w:rsidRPr="005B4CF6">
        <w:rPr>
          <w:rFonts w:ascii="FreesiaUPC" w:hAnsi="FreesiaUPC" w:cs="FreesiaUPC"/>
          <w:sz w:val="32"/>
          <w:szCs w:val="32"/>
          <w:cs/>
        </w:rPr>
        <w:t xml:space="preserve">อะลัยฮิมุสสลาม ทุกคน </w:t>
      </w:r>
      <w:r w:rsidR="003915E0" w:rsidRPr="005B4CF6">
        <w:rPr>
          <w:rFonts w:ascii="FreesiaUPC" w:hAnsi="FreesiaUPC" w:cs="FreesiaUPC" w:hint="cs"/>
          <w:sz w:val="32"/>
          <w:szCs w:val="32"/>
          <w:cs/>
        </w:rPr>
        <w:t xml:space="preserve">  </w:t>
      </w:r>
      <w:r w:rsidRPr="005B4CF6">
        <w:rPr>
          <w:rFonts w:ascii="FreesiaUPC" w:hAnsi="FreesiaUPC" w:cs="FreesiaUPC"/>
          <w:sz w:val="32"/>
          <w:szCs w:val="32"/>
          <w:cs/>
        </w:rPr>
        <w:t>และผู้ใดที่ปฏิเสธต่อศา</w:t>
      </w:r>
      <w:r w:rsidR="003915E0" w:rsidRPr="005B4CF6">
        <w:rPr>
          <w:rFonts w:ascii="FreesiaUPC" w:hAnsi="FreesiaUPC" w:cs="FreesiaUPC" w:hint="cs"/>
          <w:sz w:val="32"/>
          <w:szCs w:val="32"/>
          <w:cs/>
        </w:rPr>
        <w:t>-</w:t>
      </w:r>
      <w:r w:rsidRPr="005B4CF6">
        <w:rPr>
          <w:rFonts w:ascii="FreesiaUPC" w:hAnsi="FreesiaUPC" w:cs="FreesiaUPC"/>
          <w:sz w:val="32"/>
          <w:szCs w:val="32"/>
          <w:cs/>
        </w:rPr>
        <w:t>สนทูตท่านใดท่านหนึ่ง ถือว่าเขานั้นได้ปฏิเสธบรรดาศาสนทูตทั้งหมด</w:t>
      </w:r>
    </w:p>
    <w:p w14:paraId="30DA014D" w14:textId="238EE8DD" w:rsidR="00461BA8" w:rsidRPr="005B4CF6" w:rsidRDefault="002601D1" w:rsidP="00F9282F">
      <w:pPr>
        <w:snapToGrid w:val="0"/>
        <w:spacing w:after="0" w:line="245" w:lineRule="auto"/>
        <w:jc w:val="thaiDistribute"/>
        <w:rPr>
          <w:rFonts w:ascii="FreesiaUPC" w:hAnsi="FreesiaUPC" w:cs="FreesiaUPC"/>
          <w:sz w:val="32"/>
          <w:szCs w:val="32"/>
        </w:rPr>
      </w:pPr>
      <w:r w:rsidRPr="005B4CF6">
        <w:rPr>
          <w:rFonts w:ascii="FreesiaUPC" w:hAnsi="FreesiaUPC" w:cs="FreesiaUPC"/>
          <w:sz w:val="32"/>
          <w:szCs w:val="32"/>
          <w:cs/>
        </w:rPr>
        <w:t>และท่านได้แจ้งข่าวดีแก่มวลมนุษย์เกี่ยวกับความเมต</w:t>
      </w:r>
      <w:r w:rsidR="00942B05" w:rsidRPr="005B4CF6">
        <w:rPr>
          <w:rFonts w:ascii="FreesiaUPC" w:hAnsi="FreesiaUPC" w:cs="FreesiaUPC" w:hint="cs"/>
          <w:sz w:val="32"/>
          <w:szCs w:val="32"/>
          <w:cs/>
        </w:rPr>
        <w:t>า</w:t>
      </w:r>
      <w:r w:rsidRPr="005B4CF6">
        <w:rPr>
          <w:rFonts w:ascii="FreesiaUPC" w:hAnsi="FreesiaUPC" w:cs="FreesiaUPC"/>
          <w:sz w:val="32"/>
          <w:szCs w:val="32"/>
          <w:cs/>
        </w:rPr>
        <w:t xml:space="preserve">ของอัลลอฮ์ อัลลอฮ์คือผู้ดูแลความพอเพียงของพวกเขาในโลกดุนยา และอัลลอฮ์คือพระเจ้าผู้ทรงเมตตาที่สุด และเพียงพระองค์เดียวเท่านั้นที่จะทรงพิพากษาสิ่งมีชีวิตทั้งหมดในวันกิยามะฮ์ </w:t>
      </w:r>
      <w:r w:rsidRPr="005B4CF6">
        <w:rPr>
          <w:rFonts w:ascii="FreesiaUPC" w:hAnsi="FreesiaUPC" w:cs="FreesiaUPC"/>
          <w:sz w:val="32"/>
          <w:szCs w:val="32"/>
        </w:rPr>
        <w:t>(</w:t>
      </w:r>
      <w:r w:rsidRPr="005B4CF6">
        <w:rPr>
          <w:rFonts w:ascii="FreesiaUPC" w:hAnsi="FreesiaUPC" w:cs="FreesiaUPC"/>
          <w:sz w:val="32"/>
          <w:szCs w:val="32"/>
          <w:cs/>
        </w:rPr>
        <w:t>ปรโลก</w:t>
      </w:r>
      <w:r w:rsidRPr="005B4CF6">
        <w:rPr>
          <w:rFonts w:ascii="FreesiaUPC" w:hAnsi="FreesiaUPC" w:cs="FreesiaUPC"/>
          <w:sz w:val="32"/>
          <w:szCs w:val="32"/>
        </w:rPr>
        <w:t xml:space="preserve">) </w:t>
      </w:r>
      <w:r w:rsidRPr="005B4CF6">
        <w:rPr>
          <w:rFonts w:ascii="FreesiaUPC" w:hAnsi="FreesiaUPC" w:cs="FreesiaUPC"/>
          <w:sz w:val="32"/>
          <w:szCs w:val="32"/>
          <w:cs/>
        </w:rPr>
        <w:t xml:space="preserve">ในตอนที่พระองค์จะทรงให้พวกเขาฟื้นคืนชีพขึ้นมาทั้งหมดจากหลุมฝังศพของพวกเขา และพระองค์คือผู้ทรงตอบแทนการงานที่ดีของบรรดาผู้ศรัทธา ความดีจะเท่ากับสิบเท่า และความชั่วจะไม่ทวีคูณ และพวกเขาจะได้รับความสุขนิรันดร์ในโลกอาคิเราะฮ์ </w:t>
      </w:r>
      <w:r w:rsidRPr="005B4CF6">
        <w:rPr>
          <w:rFonts w:ascii="FreesiaUPC" w:hAnsi="FreesiaUPC" w:cs="FreesiaUPC"/>
          <w:sz w:val="32"/>
          <w:szCs w:val="32"/>
        </w:rPr>
        <w:t>(</w:t>
      </w:r>
      <w:r w:rsidRPr="005B4CF6">
        <w:rPr>
          <w:rFonts w:ascii="FreesiaUPC" w:hAnsi="FreesiaUPC" w:cs="FreesiaUPC"/>
          <w:sz w:val="32"/>
          <w:szCs w:val="32"/>
          <w:cs/>
        </w:rPr>
        <w:t>ปรโลก</w:t>
      </w:r>
      <w:r w:rsidRPr="005B4CF6">
        <w:rPr>
          <w:rFonts w:ascii="FreesiaUPC" w:hAnsi="FreesiaUPC" w:cs="FreesiaUPC"/>
          <w:sz w:val="32"/>
          <w:szCs w:val="32"/>
        </w:rPr>
        <w:t xml:space="preserve">) </w:t>
      </w:r>
      <w:r w:rsidRPr="005B4CF6">
        <w:rPr>
          <w:rFonts w:ascii="FreesiaUPC" w:hAnsi="FreesiaUPC" w:cs="FreesiaUPC"/>
          <w:sz w:val="32"/>
          <w:szCs w:val="32"/>
          <w:cs/>
        </w:rPr>
        <w:t>และผู้ใดที่ปฏิเสธศรัทธาและกระทำความชั่วย่อมได้รับผลตอบแทนทั้งในโลกดุนยาและโลกอาคิเราะฮ์</w:t>
      </w:r>
    </w:p>
    <w:p w14:paraId="30DA014E" w14:textId="5E87F142" w:rsidR="00461BA8" w:rsidRPr="005B4CF6" w:rsidRDefault="002601D1" w:rsidP="00F9282F">
      <w:pPr>
        <w:snapToGrid w:val="0"/>
        <w:spacing w:after="0" w:line="245" w:lineRule="auto"/>
        <w:jc w:val="thaiDistribute"/>
        <w:rPr>
          <w:rFonts w:ascii="FreesiaUPC" w:hAnsi="FreesiaUPC" w:cs="FreesiaUPC"/>
          <w:sz w:val="32"/>
          <w:szCs w:val="32"/>
        </w:rPr>
      </w:pPr>
      <w:r w:rsidRPr="005B4CF6">
        <w:rPr>
          <w:rFonts w:ascii="FreesiaUPC" w:hAnsi="FreesiaUPC" w:cs="FreesiaUPC"/>
          <w:sz w:val="32"/>
          <w:szCs w:val="32"/>
          <w:cs/>
        </w:rPr>
        <w:t>และในสาสน์ของท่าน ท่านศาสดามุ</w:t>
      </w:r>
      <w:r w:rsidR="004067B3" w:rsidRPr="005B4CF6">
        <w:rPr>
          <w:rFonts w:ascii="FreesiaUPC" w:hAnsi="FreesiaUPC" w:cs="FreesiaUPC" w:hint="cs"/>
          <w:sz w:val="32"/>
          <w:szCs w:val="32"/>
          <w:cs/>
        </w:rPr>
        <w:t>ฮั</w:t>
      </w:r>
      <w:r w:rsidRPr="005B4CF6">
        <w:rPr>
          <w:rFonts w:ascii="FreesiaUPC" w:hAnsi="FreesiaUPC" w:cs="FreesiaUPC"/>
          <w:sz w:val="32"/>
          <w:szCs w:val="32"/>
          <w:cs/>
        </w:rPr>
        <w:t>มมัด ศ็อลลัลลอฮุอะลัยฮ</w:t>
      </w:r>
      <w:r w:rsidR="00DE52CE" w:rsidRPr="005B4CF6">
        <w:rPr>
          <w:rFonts w:ascii="FreesiaUPC" w:hAnsi="FreesiaUPC" w:cs="FreesiaUPC" w:hint="cs"/>
          <w:sz w:val="32"/>
          <w:szCs w:val="32"/>
          <w:cs/>
        </w:rPr>
        <w:t>ิ</w:t>
      </w:r>
      <w:r w:rsidR="006311D0" w:rsidRPr="005B4CF6">
        <w:rPr>
          <w:rFonts w:ascii="FreesiaUPC" w:hAnsi="FreesiaUPC" w:cs="FreesiaUPC" w:hint="cs"/>
          <w:sz w:val="32"/>
          <w:szCs w:val="32"/>
          <w:cs/>
        </w:rPr>
        <w:t>-</w:t>
      </w:r>
      <w:r w:rsidRPr="005B4CF6">
        <w:rPr>
          <w:rFonts w:ascii="FreesiaUPC" w:hAnsi="FreesiaUPC" w:cs="FreesiaUPC"/>
          <w:sz w:val="32"/>
          <w:szCs w:val="32"/>
          <w:cs/>
        </w:rPr>
        <w:t xml:space="preserve">วะซัลลัม ไม่ได้เชิดชูเผ่าของท่าน หรือถิ่นกำเนิดของท่าน </w:t>
      </w:r>
      <w:r w:rsidRPr="005B4CF6">
        <w:rPr>
          <w:rFonts w:ascii="FreesiaUPC" w:hAnsi="FreesiaUPC" w:cs="FreesiaUPC"/>
          <w:sz w:val="32"/>
          <w:szCs w:val="32"/>
          <w:cs/>
        </w:rPr>
        <w:lastRenderedPageBreak/>
        <w:t>หรือตัวท่านเองอันมีเกียรติแต่อย่างใด แต่ในคัมภัร์อัลก</w:t>
      </w:r>
      <w:r w:rsidR="009768FE" w:rsidRPr="005B4CF6">
        <w:rPr>
          <w:rFonts w:ascii="FreesiaUPC" w:hAnsi="FreesiaUPC" w:cs="FreesiaUPC" w:hint="cs"/>
          <w:sz w:val="32"/>
          <w:szCs w:val="32"/>
          <w:cs/>
        </w:rPr>
        <w:t>ุ</w:t>
      </w:r>
      <w:r w:rsidRPr="005B4CF6">
        <w:rPr>
          <w:rFonts w:ascii="FreesiaUPC" w:hAnsi="FreesiaUPC" w:cs="FreesiaUPC"/>
          <w:sz w:val="32"/>
          <w:szCs w:val="32"/>
          <w:cs/>
        </w:rPr>
        <w:t>รอานจะมีชื่อบรรดาศาสดาต่างๆ เช่น น</w:t>
      </w:r>
      <w:r w:rsidR="00DE52CE" w:rsidRPr="005B4CF6">
        <w:rPr>
          <w:rFonts w:ascii="FreesiaUPC" w:hAnsi="FreesiaUPC" w:cs="FreesiaUPC" w:hint="cs"/>
          <w:sz w:val="32"/>
          <w:szCs w:val="32"/>
          <w:cs/>
        </w:rPr>
        <w:t>ู</w:t>
      </w:r>
      <w:r w:rsidRPr="005B4CF6">
        <w:rPr>
          <w:rFonts w:ascii="FreesiaUPC" w:hAnsi="FreesiaUPC" w:cs="FreesiaUPC"/>
          <w:sz w:val="32"/>
          <w:szCs w:val="32"/>
          <w:cs/>
        </w:rPr>
        <w:t>ห์ อิบรอฮีม มูซา อีซา อะลัยฮิมุส</w:t>
      </w:r>
      <w:r w:rsidR="006351C3" w:rsidRPr="005B4CF6">
        <w:rPr>
          <w:rFonts w:ascii="FreesiaUPC" w:hAnsi="FreesiaUPC" w:cs="FreesiaUPC" w:hint="cs"/>
          <w:sz w:val="32"/>
          <w:szCs w:val="32"/>
          <w:cs/>
        </w:rPr>
        <w:t>ส</w:t>
      </w:r>
      <w:r w:rsidRPr="005B4CF6">
        <w:rPr>
          <w:rFonts w:ascii="FreesiaUPC" w:hAnsi="FreesiaUPC" w:cs="FreesiaUPC"/>
          <w:sz w:val="32"/>
          <w:szCs w:val="32"/>
          <w:cs/>
        </w:rPr>
        <w:t>ลาม ถูกกล่าวมากกว่าชื่อของท่านเสียอีก และชื่อของมารดาและบรรดาภรรยาของท่านก็ไม่ได้ถูกกล่าวในคัมภีร์อัลก</w:t>
      </w:r>
      <w:r w:rsidR="009768FE" w:rsidRPr="005B4CF6">
        <w:rPr>
          <w:rFonts w:ascii="FreesiaUPC" w:hAnsi="FreesiaUPC" w:cs="FreesiaUPC" w:hint="cs"/>
          <w:sz w:val="32"/>
          <w:szCs w:val="32"/>
          <w:cs/>
        </w:rPr>
        <w:t>ุ</w:t>
      </w:r>
      <w:r w:rsidRPr="005B4CF6">
        <w:rPr>
          <w:rFonts w:ascii="FreesiaUPC" w:hAnsi="FreesiaUPC" w:cs="FreesiaUPC"/>
          <w:sz w:val="32"/>
          <w:szCs w:val="32"/>
          <w:cs/>
        </w:rPr>
        <w:t>รอาน แต่ชื่อของมารดามูซาถูกกล่าวมากกว่าหนึ่งครั้ง และชื่อมัรยัม อะลัยฮัส</w:t>
      </w:r>
      <w:r w:rsidR="009904D4" w:rsidRPr="005B4CF6">
        <w:rPr>
          <w:rFonts w:ascii="FreesiaUPC" w:hAnsi="FreesiaUPC" w:cs="FreesiaUPC" w:hint="cs"/>
          <w:sz w:val="32"/>
          <w:szCs w:val="32"/>
          <w:cs/>
        </w:rPr>
        <w:t>ส</w:t>
      </w:r>
      <w:r w:rsidRPr="005B4CF6">
        <w:rPr>
          <w:rFonts w:ascii="FreesiaUPC" w:hAnsi="FreesiaUPC" w:cs="FreesiaUPC"/>
          <w:sz w:val="32"/>
          <w:szCs w:val="32"/>
          <w:cs/>
        </w:rPr>
        <w:t>ลาม ถูกกล่าวในคัมภีร์อัลก</w:t>
      </w:r>
      <w:r w:rsidR="009904D4" w:rsidRPr="005B4CF6">
        <w:rPr>
          <w:rFonts w:ascii="FreesiaUPC" w:hAnsi="FreesiaUPC" w:cs="FreesiaUPC" w:hint="cs"/>
          <w:sz w:val="32"/>
          <w:szCs w:val="32"/>
          <w:cs/>
        </w:rPr>
        <w:t>ุ</w:t>
      </w:r>
      <w:r w:rsidRPr="005B4CF6">
        <w:rPr>
          <w:rFonts w:ascii="FreesiaUPC" w:hAnsi="FreesiaUPC" w:cs="FreesiaUPC"/>
          <w:sz w:val="32"/>
          <w:szCs w:val="32"/>
          <w:cs/>
        </w:rPr>
        <w:t>รอานมากถึงสามสิบห้าครั้ง</w:t>
      </w:r>
    </w:p>
    <w:p w14:paraId="30DA014F" w14:textId="2577038D" w:rsidR="00461BA8" w:rsidRPr="005B4CF6" w:rsidRDefault="002601D1" w:rsidP="00F9282F">
      <w:pPr>
        <w:snapToGrid w:val="0"/>
        <w:spacing w:after="0" w:line="245" w:lineRule="auto"/>
        <w:jc w:val="thaiDistribute"/>
        <w:rPr>
          <w:rFonts w:ascii="FreesiaUPC" w:hAnsi="FreesiaUPC" w:cs="FreesiaUPC"/>
          <w:sz w:val="32"/>
          <w:szCs w:val="32"/>
        </w:rPr>
      </w:pPr>
      <w:r w:rsidRPr="005B4CF6">
        <w:rPr>
          <w:rFonts w:ascii="FreesiaUPC" w:hAnsi="FreesiaUPC" w:cs="FreesiaUPC"/>
          <w:sz w:val="32"/>
          <w:szCs w:val="32"/>
          <w:cs/>
        </w:rPr>
        <w:t>และท่านศาสดามุ</w:t>
      </w:r>
      <w:r w:rsidR="007C677A" w:rsidRPr="005B4CF6">
        <w:rPr>
          <w:rFonts w:ascii="FreesiaUPC" w:hAnsi="FreesiaUPC" w:cs="FreesiaUPC" w:hint="cs"/>
          <w:sz w:val="32"/>
          <w:szCs w:val="32"/>
          <w:cs/>
        </w:rPr>
        <w:t>ฮั</w:t>
      </w:r>
      <w:r w:rsidRPr="005B4CF6">
        <w:rPr>
          <w:rFonts w:ascii="FreesiaUPC" w:hAnsi="FreesiaUPC" w:cs="FreesiaUPC"/>
          <w:sz w:val="32"/>
          <w:szCs w:val="32"/>
          <w:cs/>
        </w:rPr>
        <w:t>มมัด ศ็อลลัลลอฮุอะลัยฮิวะซัลลัม เป็นผู้</w:t>
      </w:r>
      <w:r w:rsidR="00B1707D" w:rsidRPr="005B4CF6">
        <w:rPr>
          <w:rFonts w:ascii="FreesiaUPC" w:hAnsi="FreesiaUPC" w:cs="FreesiaUPC" w:hint="cs"/>
          <w:sz w:val="32"/>
          <w:szCs w:val="32"/>
          <w:cs/>
        </w:rPr>
        <w:t xml:space="preserve">ที่  </w:t>
      </w:r>
      <w:r w:rsidRPr="005B4CF6">
        <w:rPr>
          <w:rFonts w:ascii="FreesiaUPC" w:hAnsi="FreesiaUPC" w:cs="FreesiaUPC"/>
          <w:sz w:val="32"/>
          <w:szCs w:val="32"/>
          <w:cs/>
        </w:rPr>
        <w:t xml:space="preserve">มะอ์ซูม </w:t>
      </w:r>
      <w:r w:rsidRPr="005B4CF6">
        <w:rPr>
          <w:rFonts w:ascii="FreesiaUPC" w:hAnsi="FreesiaUPC" w:cs="FreesiaUPC"/>
          <w:sz w:val="32"/>
          <w:szCs w:val="32"/>
        </w:rPr>
        <w:t>(</w:t>
      </w:r>
      <w:r w:rsidRPr="005B4CF6">
        <w:rPr>
          <w:rFonts w:ascii="FreesiaUPC" w:hAnsi="FreesiaUPC" w:cs="FreesiaUPC"/>
          <w:sz w:val="32"/>
          <w:szCs w:val="32"/>
          <w:cs/>
        </w:rPr>
        <w:t>ผู้ที่ได้รับการปกป้องจากความผิด</w:t>
      </w:r>
      <w:r w:rsidRPr="005B4CF6">
        <w:rPr>
          <w:rFonts w:ascii="FreesiaUPC" w:hAnsi="FreesiaUPC" w:cs="FreesiaUPC"/>
          <w:sz w:val="32"/>
          <w:szCs w:val="32"/>
        </w:rPr>
        <w:t xml:space="preserve">) </w:t>
      </w:r>
      <w:r w:rsidRPr="005B4CF6">
        <w:rPr>
          <w:rFonts w:ascii="FreesiaUPC" w:hAnsi="FreesiaUPC" w:cs="FreesiaUPC"/>
          <w:sz w:val="32"/>
          <w:szCs w:val="32"/>
          <w:cs/>
        </w:rPr>
        <w:t xml:space="preserve">จากทุกสิ่งที่ขัดแย้งกับศาสนา สติปัญญา ฟิฏเราะห์ </w:t>
      </w:r>
      <w:r w:rsidRPr="005B4CF6">
        <w:rPr>
          <w:rFonts w:ascii="FreesiaUPC" w:hAnsi="FreesiaUPC" w:cs="FreesiaUPC"/>
          <w:sz w:val="32"/>
          <w:szCs w:val="32"/>
        </w:rPr>
        <w:t>(</w:t>
      </w:r>
      <w:r w:rsidRPr="005B4CF6">
        <w:rPr>
          <w:rFonts w:ascii="FreesiaUPC" w:hAnsi="FreesiaUPC" w:cs="FreesiaUPC"/>
          <w:sz w:val="32"/>
          <w:szCs w:val="32"/>
          <w:cs/>
        </w:rPr>
        <w:t>ธรรมชาติดั้งเดิมของมนุษย์</w:t>
      </w:r>
      <w:r w:rsidRPr="005B4CF6">
        <w:rPr>
          <w:rFonts w:ascii="FreesiaUPC" w:hAnsi="FreesiaUPC" w:cs="FreesiaUPC"/>
          <w:sz w:val="32"/>
          <w:szCs w:val="32"/>
        </w:rPr>
        <w:t xml:space="preserve">) </w:t>
      </w:r>
      <w:r w:rsidRPr="005B4CF6">
        <w:rPr>
          <w:rFonts w:ascii="FreesiaUPC" w:hAnsi="FreesiaUPC" w:cs="FreesiaUPC"/>
          <w:sz w:val="32"/>
          <w:szCs w:val="32"/>
          <w:cs/>
        </w:rPr>
        <w:t>หรือผิดกับศีลธรรมอันดีงาม เนื่องจากบรรดาศาสดา อะลัยฮิมุส</w:t>
      </w:r>
      <w:r w:rsidR="000F4B0E" w:rsidRPr="005B4CF6">
        <w:rPr>
          <w:rFonts w:ascii="FreesiaUPC" w:hAnsi="FreesiaUPC" w:cs="FreesiaUPC" w:hint="cs"/>
          <w:sz w:val="32"/>
          <w:szCs w:val="32"/>
          <w:cs/>
        </w:rPr>
        <w:t>ส</w:t>
      </w:r>
      <w:r w:rsidRPr="005B4CF6">
        <w:rPr>
          <w:rFonts w:ascii="FreesiaUPC" w:hAnsi="FreesiaUPC" w:cs="FreesiaUPC"/>
          <w:sz w:val="32"/>
          <w:szCs w:val="32"/>
          <w:cs/>
        </w:rPr>
        <w:t>ลาม นั้นเป็นผู้</w:t>
      </w:r>
      <w:r w:rsidR="00105777" w:rsidRPr="005B4CF6">
        <w:rPr>
          <w:rFonts w:ascii="FreesiaUPC" w:hAnsi="FreesiaUPC" w:cs="FreesiaUPC" w:hint="cs"/>
          <w:sz w:val="32"/>
          <w:szCs w:val="32"/>
          <w:cs/>
        </w:rPr>
        <w:t>ที่</w:t>
      </w:r>
      <w:r w:rsidRPr="005B4CF6">
        <w:rPr>
          <w:rFonts w:ascii="FreesiaUPC" w:hAnsi="FreesiaUPC" w:cs="FreesiaUPC"/>
          <w:sz w:val="32"/>
          <w:szCs w:val="32"/>
          <w:cs/>
        </w:rPr>
        <w:t>มะอ์ซูม ในสิ่งที่เขาได้นำมาเผยแผ่เกี่ยวกับอัลลอฮ์ เพราะพวกเขามีหน้าที่ในการเผยแผ่พระบัญชาของอัลลอฮ์แก่ปวงบ่าวของพระองค์ และบรรดาศาสดาไม่ได้มีคุณลักษณะของความเป็นพระเจ้าแต่อย่างใด แต่ในทางกลับกันพวกเขาเป็นมนุษย์เช่นเดียวกับมนุษย์คนอื่นๆ ที่อัลลอฮ์ ตะอาลา ทรงประทานสาสน์ของพระองค์แก่พวกเขา</w:t>
      </w:r>
    </w:p>
    <w:p w14:paraId="30DA0150" w14:textId="3FD3A107" w:rsidR="00461BA8" w:rsidRPr="005B4CF6" w:rsidRDefault="002601D1" w:rsidP="00F9282F">
      <w:pPr>
        <w:snapToGrid w:val="0"/>
        <w:spacing w:after="0" w:line="245" w:lineRule="auto"/>
        <w:jc w:val="thaiDistribute"/>
        <w:rPr>
          <w:rFonts w:ascii="FreesiaUPC" w:hAnsi="FreesiaUPC" w:cs="FreesiaUPC"/>
          <w:sz w:val="32"/>
          <w:szCs w:val="32"/>
          <w:cs/>
        </w:rPr>
      </w:pPr>
      <w:r w:rsidRPr="005B4CF6">
        <w:rPr>
          <w:rFonts w:ascii="FreesiaUPC" w:hAnsi="FreesiaUPC" w:cs="FreesiaUPC"/>
          <w:sz w:val="32"/>
          <w:szCs w:val="32"/>
          <w:cs/>
        </w:rPr>
        <w:t>และหนึ่งในหลักฐานที่ยิ่งใหญ่ที่สุดที่บ่งบอกว่าสาสน์ของศาสดามุ</w:t>
      </w:r>
      <w:r w:rsidR="00B0017D" w:rsidRPr="005B4CF6">
        <w:rPr>
          <w:rFonts w:ascii="FreesiaUPC" w:hAnsi="FreesiaUPC" w:cs="FreesiaUPC" w:hint="cs"/>
          <w:sz w:val="32"/>
          <w:szCs w:val="32"/>
          <w:cs/>
        </w:rPr>
        <w:t>ฮั</w:t>
      </w:r>
      <w:r w:rsidRPr="005B4CF6">
        <w:rPr>
          <w:rFonts w:ascii="FreesiaUPC" w:hAnsi="FreesiaUPC" w:cs="FreesiaUPC"/>
          <w:sz w:val="32"/>
          <w:szCs w:val="32"/>
          <w:cs/>
        </w:rPr>
        <w:t>มมัด ศ็อลลัลลอฮุอะลัยฮิวะซัลลัม ว่าเป็นวะ</w:t>
      </w:r>
      <w:r w:rsidR="00D35BEF" w:rsidRPr="005B4CF6">
        <w:rPr>
          <w:rFonts w:ascii="FreesiaUPC" w:hAnsi="FreesiaUPC" w:cs="FreesiaUPC" w:hint="cs"/>
          <w:sz w:val="32"/>
          <w:szCs w:val="32"/>
          <w:cs/>
        </w:rPr>
        <w:t>ฮ์</w:t>
      </w:r>
      <w:r w:rsidRPr="005B4CF6">
        <w:rPr>
          <w:rFonts w:ascii="FreesiaUPC" w:hAnsi="FreesiaUPC" w:cs="FreesiaUPC"/>
          <w:sz w:val="32"/>
          <w:szCs w:val="32"/>
          <w:cs/>
        </w:rPr>
        <w:t>ยูจากอัลลอฮ์จริง คือการมีอยู่ของมันจนถึงทุกวันนี้ เช่นเดียวกับมันมีอยู่ในตอนที่ท่านมีชีวิต และมีชาวมุสลิมมากกว่าหนึ่ง</w:t>
      </w:r>
      <w:r w:rsidRPr="005B4CF6">
        <w:rPr>
          <w:rFonts w:ascii="FreesiaUPC" w:hAnsi="FreesiaUPC" w:cs="FreesiaUPC"/>
          <w:sz w:val="32"/>
          <w:szCs w:val="32"/>
          <w:cs/>
        </w:rPr>
        <w:lastRenderedPageBreak/>
        <w:t>พันล้านคนที่ปฏิบัติตามข้อบัง</w:t>
      </w:r>
      <w:r w:rsidR="00A14E33" w:rsidRPr="005B4CF6">
        <w:rPr>
          <w:rFonts w:ascii="FreesiaUPC" w:hAnsi="FreesiaUPC" w:cs="FreesiaUPC" w:hint="cs"/>
          <w:sz w:val="32"/>
          <w:szCs w:val="32"/>
          <w:cs/>
        </w:rPr>
        <w:t>คับ</w:t>
      </w:r>
      <w:r w:rsidRPr="005B4CF6">
        <w:rPr>
          <w:rFonts w:ascii="FreesiaUPC" w:hAnsi="FreesiaUPC" w:cs="FreesiaUPC"/>
          <w:sz w:val="32"/>
          <w:szCs w:val="32"/>
          <w:cs/>
        </w:rPr>
        <w:t>ของศาสนาของท่าน เช่น การละหมาด การจ่ายซะกาต การถือศีลอด การประกอบพิธี</w:t>
      </w:r>
      <w:r w:rsidR="00A14E33" w:rsidRPr="005B4CF6">
        <w:rPr>
          <w:rFonts w:ascii="FreesiaUPC" w:hAnsi="FreesiaUPC" w:cs="FreesiaUPC" w:hint="cs"/>
          <w:sz w:val="32"/>
          <w:szCs w:val="32"/>
          <w:cs/>
        </w:rPr>
        <w:t>ฮั</w:t>
      </w:r>
      <w:r w:rsidRPr="005B4CF6">
        <w:rPr>
          <w:rFonts w:ascii="FreesiaUPC" w:hAnsi="FreesiaUPC" w:cs="FreesiaUPC"/>
          <w:sz w:val="32"/>
          <w:szCs w:val="32"/>
          <w:cs/>
        </w:rPr>
        <w:t>จญ์ และอื่น</w:t>
      </w:r>
      <w:r w:rsidR="00A14E33" w:rsidRPr="005B4CF6">
        <w:rPr>
          <w:rFonts w:ascii="FreesiaUPC" w:hAnsi="FreesiaUPC" w:cs="FreesiaUPC" w:hint="cs"/>
          <w:sz w:val="32"/>
          <w:szCs w:val="32"/>
          <w:cs/>
        </w:rPr>
        <w:t>ๆ</w:t>
      </w:r>
      <w:r w:rsidRPr="005B4CF6">
        <w:rPr>
          <w:rFonts w:ascii="FreesiaUPC" w:hAnsi="FreesiaUPC" w:cs="FreesiaUPC"/>
          <w:sz w:val="32"/>
          <w:szCs w:val="32"/>
          <w:cs/>
        </w:rPr>
        <w:t xml:space="preserve"> โดยไม่มีการเปลี่ยนแปลงหรือบิดเบือนใดๆ</w:t>
      </w:r>
    </w:p>
    <w:p w14:paraId="24A41849" w14:textId="77777777" w:rsidR="00E53E7D" w:rsidRDefault="00E53E7D" w:rsidP="00F9282F">
      <w:pPr>
        <w:snapToGrid w:val="0"/>
        <w:spacing w:after="0" w:line="245" w:lineRule="auto"/>
        <w:jc w:val="center"/>
        <w:rPr>
          <w:rFonts w:ascii="FreesiaUPC" w:hAnsi="FreesiaUPC" w:cstheme="minorBidi"/>
          <w:sz w:val="32"/>
          <w:szCs w:val="32"/>
          <w:rtl/>
          <w:lang w:bidi="ar-EG"/>
        </w:rPr>
      </w:pPr>
      <w:bookmarkStart w:id="11" w:name="_Toc6"/>
      <w:r w:rsidRPr="005B4CF6">
        <w:rPr>
          <w:rFonts w:ascii="FreesiaUPC" w:hAnsi="FreesiaUPC" w:cs="FreesiaUPC"/>
          <w:sz w:val="32"/>
          <w:szCs w:val="32"/>
        </w:rPr>
        <w:t>*****</w:t>
      </w:r>
    </w:p>
    <w:p w14:paraId="30DA0152" w14:textId="2C8A299C" w:rsidR="00461BA8" w:rsidRPr="00E53E7D" w:rsidRDefault="002601D1" w:rsidP="00F9282F">
      <w:pPr>
        <w:pStyle w:val="Heading1"/>
        <w:spacing w:line="245" w:lineRule="auto"/>
      </w:pPr>
      <w:bookmarkStart w:id="12" w:name="_Toc161222397"/>
      <w:r w:rsidRPr="00E53E7D">
        <w:t xml:space="preserve">5- </w:t>
      </w:r>
      <w:r w:rsidRPr="00E53E7D">
        <w:rPr>
          <w:cs/>
        </w:rPr>
        <w:t>สัญญาณ เครื่องหมายและหลักฐานต่างๆ ที่บ่งบอกถึงการเป็นศาสดาของท่าน</w:t>
      </w:r>
      <w:bookmarkEnd w:id="11"/>
      <w:bookmarkEnd w:id="12"/>
    </w:p>
    <w:p w14:paraId="30DA0153" w14:textId="075781B1" w:rsidR="00461BA8" w:rsidRPr="005B4CF6" w:rsidRDefault="002601D1" w:rsidP="00F9282F">
      <w:pPr>
        <w:snapToGrid w:val="0"/>
        <w:spacing w:after="0" w:line="245" w:lineRule="auto"/>
        <w:jc w:val="thaiDistribute"/>
        <w:rPr>
          <w:rFonts w:ascii="FreesiaUPC" w:hAnsi="FreesiaUPC" w:cs="FreesiaUPC"/>
          <w:sz w:val="32"/>
          <w:szCs w:val="32"/>
        </w:rPr>
      </w:pPr>
      <w:r w:rsidRPr="005B4CF6">
        <w:rPr>
          <w:rFonts w:ascii="FreesiaUPC" w:hAnsi="FreesiaUPC" w:cs="FreesiaUPC"/>
          <w:sz w:val="32"/>
          <w:szCs w:val="32"/>
          <w:cs/>
        </w:rPr>
        <w:t>อัลลอฮ์ทรงให้การสนับสนุนบรรดาศาสดาของพระองค์ด้</w:t>
      </w:r>
      <w:r w:rsidR="00791E11" w:rsidRPr="005B4CF6">
        <w:rPr>
          <w:rFonts w:ascii="FreesiaUPC" w:hAnsi="FreesiaUPC" w:cs="FreesiaUPC" w:hint="cs"/>
          <w:sz w:val="32"/>
          <w:szCs w:val="32"/>
          <w:cs/>
        </w:rPr>
        <w:t>วย</w:t>
      </w:r>
      <w:r w:rsidRPr="005B4CF6">
        <w:rPr>
          <w:rFonts w:ascii="FreesiaUPC" w:hAnsi="FreesiaUPC" w:cs="FreesiaUPC"/>
          <w:sz w:val="32"/>
          <w:szCs w:val="32"/>
          <w:cs/>
        </w:rPr>
        <w:t xml:space="preserve">สัญญาณต่างๆ ที่บ่งบอกถึงการเป็นศาสดาของพวกเขา พร้อมกำหนดหลักฐานและข้อพิสูจน์ต่างๆ ที่เป็นประจักษ์พยานต่อสาสน์ของพวกเขา และแท้จริงอัลลอฮ์ได้ทรงประทานสัญญาณแก่ศาสดาทุกคนอย่างพอเพียงที่จะทำให้ผู้คนศรัทธา และสัญญาณที่ยิ่งใหญ่ที่สุดที่บรรดาศาสดาได้รับ คือสัญญานของท่านศาสดาของเรา </w:t>
      </w:r>
      <w:r w:rsidR="004D7348" w:rsidRPr="005B4CF6">
        <w:rPr>
          <w:rFonts w:ascii="FreesiaUPC" w:hAnsi="FreesiaUPC" w:cs="FreesiaUPC" w:hint="cs"/>
          <w:sz w:val="32"/>
          <w:szCs w:val="32"/>
          <w:cs/>
        </w:rPr>
        <w:t xml:space="preserve">   </w:t>
      </w:r>
      <w:r w:rsidRPr="005B4CF6">
        <w:rPr>
          <w:rFonts w:ascii="FreesiaUPC" w:hAnsi="FreesiaUPC" w:cs="FreesiaUPC"/>
          <w:sz w:val="32"/>
          <w:szCs w:val="32"/>
          <w:cs/>
        </w:rPr>
        <w:t>มุ</w:t>
      </w:r>
      <w:r w:rsidR="00401341" w:rsidRPr="005B4CF6">
        <w:rPr>
          <w:rFonts w:ascii="FreesiaUPC" w:hAnsi="FreesiaUPC" w:cs="FreesiaUPC" w:hint="cs"/>
          <w:sz w:val="32"/>
          <w:szCs w:val="32"/>
          <w:cs/>
        </w:rPr>
        <w:t>ฮั</w:t>
      </w:r>
      <w:r w:rsidRPr="005B4CF6">
        <w:rPr>
          <w:rFonts w:ascii="FreesiaUPC" w:hAnsi="FreesiaUPC" w:cs="FreesiaUPC"/>
          <w:sz w:val="32"/>
          <w:szCs w:val="32"/>
          <w:cs/>
        </w:rPr>
        <w:t xml:space="preserve">มมัด ศ็อลลัลลอฮุอะลัยฮิวะซัลลัม โดยที่อัลลอฮ์ได้ทรงประทานคัมภีร์อัลกรุอานอันทรงเกียรติให้แก่ท่าน ซึ่งเป็นสัญญาณถาวรที่จะคงอยู่จนถึงวันกิยามะฮ์ เช่นเดียวกันอัลลอฮ์ได้ทรงสนับสนุนท่านด้วยสัญญาณ </w:t>
      </w:r>
      <w:r w:rsidRPr="005B4CF6">
        <w:rPr>
          <w:rFonts w:ascii="FreesiaUPC" w:hAnsi="FreesiaUPC" w:cs="FreesiaUPC"/>
          <w:sz w:val="32"/>
          <w:szCs w:val="32"/>
        </w:rPr>
        <w:t>(</w:t>
      </w:r>
      <w:r w:rsidRPr="005B4CF6">
        <w:rPr>
          <w:rFonts w:ascii="FreesiaUPC" w:hAnsi="FreesiaUPC" w:cs="FreesiaUPC"/>
          <w:sz w:val="32"/>
          <w:szCs w:val="32"/>
          <w:cs/>
        </w:rPr>
        <w:t>ปาฏิหาริย์</w:t>
      </w:r>
      <w:r w:rsidRPr="005B4CF6">
        <w:rPr>
          <w:rFonts w:ascii="FreesiaUPC" w:hAnsi="FreesiaUPC" w:cs="FreesiaUPC"/>
          <w:sz w:val="32"/>
          <w:szCs w:val="32"/>
        </w:rPr>
        <w:t xml:space="preserve">) </w:t>
      </w:r>
      <w:r w:rsidRPr="005B4CF6">
        <w:rPr>
          <w:rFonts w:ascii="FreesiaUPC" w:hAnsi="FreesiaUPC" w:cs="FreesiaUPC"/>
          <w:sz w:val="32"/>
          <w:szCs w:val="32"/>
          <w:cs/>
        </w:rPr>
        <w:t>ต่างๆ อันยิ่งใหญ่</w:t>
      </w:r>
      <w:r w:rsidRPr="005B4CF6">
        <w:rPr>
          <w:rFonts w:ascii="FreesiaUPC" w:hAnsi="FreesiaUPC" w:cs="FreesiaUPC"/>
          <w:sz w:val="32"/>
          <w:szCs w:val="32"/>
        </w:rPr>
        <w:t xml:space="preserve"> </w:t>
      </w:r>
      <w:r w:rsidRPr="005B4CF6">
        <w:rPr>
          <w:rFonts w:ascii="FreesiaUPC" w:hAnsi="FreesiaUPC" w:cs="FreesiaUPC"/>
          <w:sz w:val="32"/>
          <w:szCs w:val="32"/>
          <w:cs/>
        </w:rPr>
        <w:t xml:space="preserve">โดยสัญญาณของท่านศาสดา </w:t>
      </w:r>
      <w:r w:rsidRPr="005B4CF6">
        <w:rPr>
          <w:rFonts w:ascii="FreesiaUPC" w:hAnsi="FreesiaUPC" w:cs="FreesiaUPC"/>
          <w:sz w:val="32"/>
          <w:szCs w:val="32"/>
        </w:rPr>
        <w:t>(</w:t>
      </w:r>
      <w:r w:rsidRPr="005B4CF6">
        <w:rPr>
          <w:rFonts w:ascii="FreesiaUPC" w:hAnsi="FreesiaUPC" w:cs="FreesiaUPC"/>
          <w:sz w:val="32"/>
          <w:szCs w:val="32"/>
          <w:cs/>
        </w:rPr>
        <w:t>เราะซูล</w:t>
      </w:r>
      <w:r w:rsidRPr="005B4CF6">
        <w:rPr>
          <w:rFonts w:ascii="FreesiaUPC" w:hAnsi="FreesiaUPC" w:cs="FreesiaUPC"/>
          <w:sz w:val="32"/>
          <w:szCs w:val="32"/>
        </w:rPr>
        <w:t xml:space="preserve">) </w:t>
      </w:r>
      <w:r w:rsidRPr="005B4CF6">
        <w:rPr>
          <w:rFonts w:ascii="FreesiaUPC" w:hAnsi="FreesiaUPC" w:cs="FreesiaUPC"/>
          <w:sz w:val="32"/>
          <w:szCs w:val="32"/>
          <w:cs/>
        </w:rPr>
        <w:t>มุ</w:t>
      </w:r>
      <w:r w:rsidR="004D7348" w:rsidRPr="005B4CF6">
        <w:rPr>
          <w:rFonts w:ascii="FreesiaUPC" w:hAnsi="FreesiaUPC" w:cs="FreesiaUPC" w:hint="cs"/>
          <w:sz w:val="32"/>
          <w:szCs w:val="32"/>
          <w:cs/>
        </w:rPr>
        <w:t>ฮั</w:t>
      </w:r>
      <w:r w:rsidRPr="005B4CF6">
        <w:rPr>
          <w:rFonts w:ascii="FreesiaUPC" w:hAnsi="FreesiaUPC" w:cs="FreesiaUPC"/>
          <w:sz w:val="32"/>
          <w:szCs w:val="32"/>
          <w:cs/>
        </w:rPr>
        <w:t>มมัด ศ็อลลัลลอฮ</w:t>
      </w:r>
      <w:r w:rsidR="00B37E6E" w:rsidRPr="005B4CF6">
        <w:rPr>
          <w:rFonts w:ascii="FreesiaUPC" w:hAnsi="FreesiaUPC" w:cs="FreesiaUPC" w:hint="cs"/>
          <w:sz w:val="32"/>
          <w:szCs w:val="32"/>
          <w:cs/>
        </w:rPr>
        <w:t>ุ</w:t>
      </w:r>
      <w:r w:rsidRPr="005B4CF6">
        <w:rPr>
          <w:rFonts w:ascii="FreesiaUPC" w:hAnsi="FreesiaUPC" w:cs="FreesiaUPC"/>
          <w:sz w:val="32"/>
          <w:szCs w:val="32"/>
          <w:cs/>
        </w:rPr>
        <w:t>อะลัยฮิวะซัลลัม มีมากมาย เช่น</w:t>
      </w:r>
    </w:p>
    <w:p w14:paraId="30DA0154" w14:textId="13C579C5" w:rsidR="00461BA8" w:rsidRPr="005B4CF6" w:rsidRDefault="002601D1" w:rsidP="00F9282F">
      <w:pPr>
        <w:snapToGrid w:val="0"/>
        <w:spacing w:after="0" w:line="245" w:lineRule="auto"/>
        <w:jc w:val="thaiDistribute"/>
        <w:rPr>
          <w:rFonts w:ascii="FreesiaUPC" w:hAnsi="FreesiaUPC" w:cs="FreesiaUPC"/>
          <w:sz w:val="32"/>
          <w:szCs w:val="32"/>
        </w:rPr>
      </w:pPr>
      <w:r w:rsidRPr="005B4CF6">
        <w:rPr>
          <w:rFonts w:ascii="FreesiaUPC" w:hAnsi="FreesiaUPC" w:cs="FreesiaUPC"/>
          <w:sz w:val="32"/>
          <w:szCs w:val="32"/>
          <w:cs/>
        </w:rPr>
        <w:t xml:space="preserve">อิสรออ์ </w:t>
      </w:r>
      <w:r w:rsidRPr="005B4CF6">
        <w:rPr>
          <w:rFonts w:ascii="FreesiaUPC" w:hAnsi="FreesiaUPC" w:cs="FreesiaUPC"/>
          <w:sz w:val="32"/>
          <w:szCs w:val="32"/>
        </w:rPr>
        <w:t>(</w:t>
      </w:r>
      <w:r w:rsidRPr="005B4CF6">
        <w:rPr>
          <w:rFonts w:ascii="FreesiaUPC" w:hAnsi="FreesiaUPC" w:cs="FreesiaUPC"/>
          <w:sz w:val="32"/>
          <w:szCs w:val="32"/>
          <w:cs/>
        </w:rPr>
        <w:t>การเดินทางในค่ำคืนจากมักกะฮ์ไปยังมัสยิดอัลอักศอที่ปาเลสไตน์</w:t>
      </w:r>
      <w:r w:rsidRPr="005B4CF6">
        <w:rPr>
          <w:rFonts w:ascii="FreesiaUPC" w:hAnsi="FreesiaUPC" w:cs="FreesiaUPC"/>
          <w:sz w:val="32"/>
          <w:szCs w:val="32"/>
        </w:rPr>
        <w:t xml:space="preserve">) </w:t>
      </w:r>
      <w:r w:rsidRPr="005B4CF6">
        <w:rPr>
          <w:rFonts w:ascii="FreesiaUPC" w:hAnsi="FreesiaUPC" w:cs="FreesiaUPC"/>
          <w:sz w:val="32"/>
          <w:szCs w:val="32"/>
          <w:cs/>
        </w:rPr>
        <w:t xml:space="preserve">มิอ์รอจญ์ </w:t>
      </w:r>
      <w:r w:rsidRPr="005B4CF6">
        <w:rPr>
          <w:rFonts w:ascii="FreesiaUPC" w:hAnsi="FreesiaUPC" w:cs="FreesiaUPC"/>
          <w:sz w:val="32"/>
          <w:szCs w:val="32"/>
        </w:rPr>
        <w:t>(</w:t>
      </w:r>
      <w:r w:rsidRPr="005B4CF6">
        <w:rPr>
          <w:rFonts w:ascii="FreesiaUPC" w:hAnsi="FreesiaUPC" w:cs="FreesiaUPC"/>
          <w:sz w:val="32"/>
          <w:szCs w:val="32"/>
          <w:cs/>
        </w:rPr>
        <w:t>การเดินทางในค่ำคืนจาก</w:t>
      </w:r>
      <w:r w:rsidRPr="005B4CF6">
        <w:rPr>
          <w:rFonts w:ascii="FreesiaUPC" w:hAnsi="FreesiaUPC" w:cs="FreesiaUPC"/>
          <w:sz w:val="32"/>
          <w:szCs w:val="32"/>
          <w:cs/>
        </w:rPr>
        <w:lastRenderedPageBreak/>
        <w:t>มัสยิดอัลอักศอไปยังฟากฟ้า</w:t>
      </w:r>
      <w:r w:rsidRPr="005B4CF6">
        <w:rPr>
          <w:rFonts w:ascii="FreesiaUPC" w:hAnsi="FreesiaUPC" w:cs="FreesiaUPC"/>
          <w:sz w:val="32"/>
          <w:szCs w:val="32"/>
        </w:rPr>
        <w:t xml:space="preserve">) </w:t>
      </w:r>
      <w:r w:rsidRPr="005B4CF6">
        <w:rPr>
          <w:rFonts w:ascii="FreesiaUPC" w:hAnsi="FreesiaUPC" w:cs="FreesiaUPC"/>
          <w:sz w:val="32"/>
          <w:szCs w:val="32"/>
          <w:cs/>
        </w:rPr>
        <w:t>การแบ่งแยกของดวงจันทร์ และฝนที่ตกลงมาหลายๆ ครั้งหลังจากที่ท่านได้ขอพรจากอัลลอฮ์เพื่อให้ผู้คนได้ใช้น้ำหลังจากที่เกิดภัยแล้ง</w:t>
      </w:r>
    </w:p>
    <w:p w14:paraId="30DA0155" w14:textId="77777777" w:rsidR="00461BA8" w:rsidRPr="005B4CF6" w:rsidRDefault="002601D1" w:rsidP="00F9282F">
      <w:pPr>
        <w:snapToGrid w:val="0"/>
        <w:spacing w:after="0" w:line="245" w:lineRule="auto"/>
        <w:jc w:val="thaiDistribute"/>
        <w:rPr>
          <w:rFonts w:ascii="FreesiaUPC" w:hAnsi="FreesiaUPC" w:cs="FreesiaUPC"/>
          <w:sz w:val="32"/>
          <w:szCs w:val="32"/>
        </w:rPr>
      </w:pPr>
      <w:r w:rsidRPr="005B4CF6">
        <w:rPr>
          <w:rFonts w:ascii="FreesiaUPC" w:hAnsi="FreesiaUPC" w:cs="FreesiaUPC"/>
          <w:sz w:val="32"/>
          <w:szCs w:val="32"/>
          <w:cs/>
        </w:rPr>
        <w:t>ทำให้อาหารและน้ำที่มีจำนวนน้อย มีจำนวนที่มากขึ้น ทำให้ผู้คนจำนวนมากสามารถรับประทานและดื่มมันได้</w:t>
      </w:r>
    </w:p>
    <w:p w14:paraId="30DA0156" w14:textId="64F4F6B1" w:rsidR="00461BA8" w:rsidRPr="005B4CF6" w:rsidRDefault="002601D1" w:rsidP="00F9282F">
      <w:pPr>
        <w:snapToGrid w:val="0"/>
        <w:spacing w:after="0" w:line="245" w:lineRule="auto"/>
        <w:jc w:val="thaiDistribute"/>
        <w:rPr>
          <w:rFonts w:ascii="FreesiaUPC" w:hAnsi="FreesiaUPC" w:cs="FreesiaUPC"/>
          <w:sz w:val="32"/>
          <w:szCs w:val="32"/>
        </w:rPr>
      </w:pPr>
      <w:r w:rsidRPr="005B4CF6">
        <w:rPr>
          <w:rFonts w:ascii="FreesiaUPC" w:hAnsi="FreesiaUPC" w:cs="FreesiaUPC"/>
          <w:sz w:val="32"/>
          <w:szCs w:val="32"/>
          <w:cs/>
        </w:rPr>
        <w:t>สามารถเล่าเรื่องเร้นลับในอดีต ที่ไม่มีผู้ใดทราบถึงรายละเอียดของมัน โดยที่อัลลอฮ์ได้ทรงบอกท่านให้รู้ เช่น เรื่องราวต่างๆ ของบรรดาศาสดา อะลัยฮิมุสสลาม กับกลุ่มชนของพวกเขาและเรื่องราวของชาวถ้ำ</w:t>
      </w:r>
    </w:p>
    <w:p w14:paraId="30DA0157" w14:textId="026810F4" w:rsidR="00461BA8" w:rsidRPr="005B4CF6" w:rsidRDefault="002601D1" w:rsidP="00F9282F">
      <w:pPr>
        <w:snapToGrid w:val="0"/>
        <w:spacing w:after="0" w:line="245" w:lineRule="auto"/>
        <w:jc w:val="thaiDistribute"/>
        <w:rPr>
          <w:rFonts w:ascii="FreesiaUPC" w:hAnsi="FreesiaUPC" w:cs="FreesiaUPC"/>
          <w:sz w:val="32"/>
          <w:szCs w:val="32"/>
        </w:rPr>
      </w:pPr>
      <w:r w:rsidRPr="005B4CF6">
        <w:rPr>
          <w:rFonts w:ascii="FreesiaUPC" w:hAnsi="FreesiaUPC" w:cs="FreesiaUPC"/>
          <w:sz w:val="32"/>
          <w:szCs w:val="32"/>
          <w:cs/>
        </w:rPr>
        <w:t xml:space="preserve">สามารถเล่าเรื่องเร้นลับในอนาคต ซึ่งได้เกิดขึ้นจริงในเวลาต่อมา โดยที่อัลลอฮ์ได้ทรงบอกให้ท่านรู้ เช่น เรื่องราวของไฟที่ลุกโชนที่ออกจากแผ่นดินฮิญาซ </w:t>
      </w:r>
      <w:r w:rsidRPr="005B4CF6">
        <w:rPr>
          <w:rFonts w:ascii="FreesiaUPC" w:hAnsi="FreesiaUPC" w:cs="FreesiaUPC"/>
          <w:sz w:val="32"/>
          <w:szCs w:val="32"/>
        </w:rPr>
        <w:t>(</w:t>
      </w:r>
      <w:r w:rsidRPr="005B4CF6">
        <w:rPr>
          <w:rFonts w:ascii="FreesiaUPC" w:hAnsi="FreesiaUPC" w:cs="FreesiaUPC"/>
          <w:sz w:val="32"/>
          <w:szCs w:val="32"/>
          <w:cs/>
        </w:rPr>
        <w:t>แคว้นทางตะวันตกของประเทศซาอุดีอาระเบีย</w:t>
      </w:r>
      <w:r w:rsidRPr="005B4CF6">
        <w:rPr>
          <w:rFonts w:ascii="FreesiaUPC" w:hAnsi="FreesiaUPC" w:cs="FreesiaUPC"/>
          <w:sz w:val="32"/>
          <w:szCs w:val="32"/>
        </w:rPr>
        <w:t xml:space="preserve">) </w:t>
      </w:r>
      <w:r w:rsidRPr="005B4CF6">
        <w:rPr>
          <w:rFonts w:ascii="FreesiaUPC" w:hAnsi="FreesiaUPC" w:cs="FreesiaUPC"/>
          <w:sz w:val="32"/>
          <w:szCs w:val="32"/>
          <w:cs/>
        </w:rPr>
        <w:t xml:space="preserve">โดยคนที่อยู่อาศัยในเมืองชาม </w:t>
      </w:r>
      <w:r w:rsidRPr="005B4CF6">
        <w:rPr>
          <w:rFonts w:ascii="FreesiaUPC" w:hAnsi="FreesiaUPC" w:cs="FreesiaUPC"/>
          <w:sz w:val="32"/>
          <w:szCs w:val="32"/>
        </w:rPr>
        <w:t>(</w:t>
      </w:r>
      <w:r w:rsidRPr="005B4CF6">
        <w:rPr>
          <w:rFonts w:ascii="FreesiaUPC" w:hAnsi="FreesiaUPC" w:cs="FreesiaUPC"/>
          <w:sz w:val="32"/>
          <w:szCs w:val="32"/>
          <w:cs/>
        </w:rPr>
        <w:t>ประเทศซีเรียและประเทศใกล้เคียง</w:t>
      </w:r>
      <w:r w:rsidRPr="005B4CF6">
        <w:rPr>
          <w:rFonts w:ascii="FreesiaUPC" w:hAnsi="FreesiaUPC" w:cs="FreesiaUPC"/>
          <w:sz w:val="32"/>
          <w:szCs w:val="32"/>
        </w:rPr>
        <w:t xml:space="preserve">) </w:t>
      </w:r>
      <w:r w:rsidRPr="005B4CF6">
        <w:rPr>
          <w:rFonts w:ascii="FreesiaUPC" w:hAnsi="FreesiaUPC" w:cs="FreesiaUPC"/>
          <w:sz w:val="32"/>
          <w:szCs w:val="32"/>
          <w:cs/>
        </w:rPr>
        <w:t>ได้เห็นมัน และผู้คนจะแข่งกันสร้างตึกอาคารสูงๆ</w:t>
      </w:r>
    </w:p>
    <w:p w14:paraId="30DA0158" w14:textId="05DBD706" w:rsidR="00461BA8" w:rsidRPr="005B4CF6" w:rsidRDefault="002601D1" w:rsidP="00F9282F">
      <w:pPr>
        <w:snapToGrid w:val="0"/>
        <w:spacing w:after="0" w:line="245" w:lineRule="auto"/>
        <w:jc w:val="thaiDistribute"/>
        <w:rPr>
          <w:rFonts w:ascii="FreesiaUPC" w:hAnsi="FreesiaUPC" w:cs="FreesiaUPC"/>
          <w:sz w:val="32"/>
          <w:szCs w:val="32"/>
        </w:rPr>
      </w:pPr>
      <w:r w:rsidRPr="005B4CF6">
        <w:rPr>
          <w:rFonts w:ascii="FreesiaUPC" w:hAnsi="FreesiaUPC" w:cs="FreesiaUPC"/>
          <w:sz w:val="32"/>
          <w:szCs w:val="32"/>
          <w:cs/>
        </w:rPr>
        <w:t>ความพอเพียง</w:t>
      </w:r>
      <w:r w:rsidR="00F86790" w:rsidRPr="005B4CF6">
        <w:rPr>
          <w:rFonts w:ascii="FreesiaUPC" w:hAnsi="FreesiaUPC" w:cs="FreesiaUPC" w:hint="cs"/>
          <w:sz w:val="32"/>
          <w:szCs w:val="32"/>
          <w:cs/>
        </w:rPr>
        <w:t>ของ</w:t>
      </w:r>
      <w:r w:rsidRPr="005B4CF6">
        <w:rPr>
          <w:rFonts w:ascii="FreesiaUPC" w:hAnsi="FreesiaUPC" w:cs="FreesiaUPC"/>
          <w:sz w:val="32"/>
          <w:szCs w:val="32"/>
          <w:cs/>
        </w:rPr>
        <w:t>อัลลอฮ์ในการดูแลท่านและการปกป้องท่านจากผู้คน</w:t>
      </w:r>
    </w:p>
    <w:p w14:paraId="30DA0159" w14:textId="00A3777D" w:rsidR="00461BA8" w:rsidRPr="005B4CF6" w:rsidRDefault="002601D1" w:rsidP="00F9282F">
      <w:pPr>
        <w:snapToGrid w:val="0"/>
        <w:spacing w:after="0" w:line="245" w:lineRule="auto"/>
        <w:jc w:val="thaiDistribute"/>
        <w:rPr>
          <w:rFonts w:ascii="FreesiaUPC" w:hAnsi="FreesiaUPC" w:cs="FreesiaUPC"/>
          <w:sz w:val="32"/>
          <w:szCs w:val="32"/>
        </w:rPr>
      </w:pPr>
      <w:r w:rsidRPr="005B4CF6">
        <w:rPr>
          <w:rFonts w:ascii="FreesiaUPC" w:hAnsi="FreesiaUPC" w:cs="FreesiaUPC"/>
          <w:sz w:val="32"/>
          <w:szCs w:val="32"/>
          <w:cs/>
        </w:rPr>
        <w:t>สัญญาต่างๆ ของท่านที่ได้มีไว้กับบรรดาเศาะหาบะฮ์ของท่านได้บรรลุผลจริง ดังคำกล่าวของท่านแก่พวกเขาที่ว่า</w:t>
      </w:r>
      <w:r w:rsidRPr="005B4CF6">
        <w:rPr>
          <w:rFonts w:ascii="FreesiaUPC" w:hAnsi="FreesiaUPC" w:cs="FreesiaUPC"/>
          <w:sz w:val="32"/>
          <w:szCs w:val="32"/>
        </w:rPr>
        <w:t xml:space="preserve">: </w:t>
      </w:r>
      <w:r w:rsidR="001F717C" w:rsidRPr="005B4CF6">
        <w:rPr>
          <w:rFonts w:ascii="FreesiaUPC" w:hAnsi="FreesiaUPC" w:cs="FreesiaUPC" w:hint="cs"/>
          <w:sz w:val="32"/>
          <w:szCs w:val="32"/>
          <w:cs/>
        </w:rPr>
        <w:t>"</w:t>
      </w:r>
      <w:r w:rsidRPr="005B4CF6">
        <w:rPr>
          <w:rFonts w:ascii="FreesiaUPC" w:hAnsi="FreesiaUPC" w:cs="FreesiaUPC"/>
          <w:sz w:val="32"/>
          <w:szCs w:val="32"/>
          <w:cs/>
        </w:rPr>
        <w:t>แน่นอนพวกเจ้าจะได้พิชิตเปอร์เซียและโรมัน และแน่นอน</w:t>
      </w:r>
      <w:r w:rsidRPr="005B4CF6">
        <w:rPr>
          <w:rFonts w:ascii="FreesiaUPC" w:hAnsi="FreesiaUPC" w:cs="FreesiaUPC"/>
          <w:sz w:val="32"/>
          <w:szCs w:val="32"/>
          <w:cs/>
        </w:rPr>
        <w:lastRenderedPageBreak/>
        <w:t>พวกเจ้าจะได้ใช้สมบัติของพวกเขาทั้งสองในหนทางของอัลลอฮ์</w:t>
      </w:r>
      <w:r w:rsidR="001F717C" w:rsidRPr="005B4CF6">
        <w:rPr>
          <w:rFonts w:ascii="FreesiaUPC" w:hAnsi="FreesiaUPC" w:cs="FreesiaUPC" w:hint="cs"/>
          <w:sz w:val="32"/>
          <w:szCs w:val="32"/>
          <w:cs/>
        </w:rPr>
        <w:t>"</w:t>
      </w:r>
    </w:p>
    <w:p w14:paraId="30DA015A" w14:textId="0FEC184D" w:rsidR="00461BA8" w:rsidRPr="005B4CF6" w:rsidRDefault="002601D1" w:rsidP="00F9282F">
      <w:pPr>
        <w:snapToGrid w:val="0"/>
        <w:spacing w:after="0" w:line="245" w:lineRule="auto"/>
        <w:jc w:val="thaiDistribute"/>
        <w:rPr>
          <w:rFonts w:ascii="FreesiaUPC" w:hAnsi="FreesiaUPC" w:cs="FreesiaUPC"/>
          <w:sz w:val="32"/>
          <w:szCs w:val="32"/>
        </w:rPr>
      </w:pPr>
      <w:r w:rsidRPr="005B4CF6">
        <w:rPr>
          <w:rFonts w:ascii="FreesiaUPC" w:hAnsi="FreesiaUPC" w:cs="FreesiaUPC"/>
          <w:sz w:val="32"/>
          <w:szCs w:val="32"/>
          <w:cs/>
        </w:rPr>
        <w:t>การสนับสนุนของอัลลอฮ์ที่มีต่อท่านด้วยบรรดามลาอิกะฮ์</w:t>
      </w:r>
    </w:p>
    <w:p w14:paraId="30DA015B" w14:textId="5ADF82BF" w:rsidR="00461BA8" w:rsidRDefault="002601D1" w:rsidP="00F9282F">
      <w:pPr>
        <w:snapToGrid w:val="0"/>
        <w:spacing w:after="0" w:line="245" w:lineRule="auto"/>
        <w:jc w:val="thaiDistribute"/>
        <w:rPr>
          <w:rFonts w:ascii="FreesiaUPC" w:hAnsi="FreesiaUPC" w:cs="FreesiaUPC"/>
          <w:sz w:val="32"/>
          <w:szCs w:val="32"/>
        </w:rPr>
      </w:pPr>
      <w:r w:rsidRPr="005B4CF6">
        <w:rPr>
          <w:rFonts w:ascii="FreesiaUPC" w:hAnsi="FreesiaUPC" w:cs="FreesiaUPC"/>
          <w:sz w:val="32"/>
          <w:szCs w:val="32"/>
          <w:cs/>
        </w:rPr>
        <w:t>การแจ้งข่าวดีของบรรดาศาสดา อะลัยฮิมุส</w:t>
      </w:r>
      <w:r w:rsidR="003B5DA0" w:rsidRPr="005B4CF6">
        <w:rPr>
          <w:rFonts w:ascii="FreesiaUPC" w:hAnsi="FreesiaUPC" w:cs="FreesiaUPC" w:hint="cs"/>
          <w:sz w:val="32"/>
          <w:szCs w:val="32"/>
          <w:cs/>
        </w:rPr>
        <w:t>ส</w:t>
      </w:r>
      <w:r w:rsidRPr="005B4CF6">
        <w:rPr>
          <w:rFonts w:ascii="FreesiaUPC" w:hAnsi="FreesiaUPC" w:cs="FreesiaUPC"/>
          <w:sz w:val="32"/>
          <w:szCs w:val="32"/>
          <w:cs/>
        </w:rPr>
        <w:t>ลาม</w:t>
      </w:r>
      <w:r w:rsidRPr="005B4CF6">
        <w:rPr>
          <w:rFonts w:ascii="FreesiaUPC" w:hAnsi="FreesiaUPC" w:cs="FreesiaUPC"/>
          <w:sz w:val="32"/>
          <w:szCs w:val="32"/>
        </w:rPr>
        <w:t xml:space="preserve"> </w:t>
      </w:r>
      <w:r w:rsidRPr="005B4CF6">
        <w:rPr>
          <w:rFonts w:ascii="FreesiaUPC" w:hAnsi="FreesiaUPC" w:cs="FreesiaUPC"/>
          <w:sz w:val="32"/>
          <w:szCs w:val="32"/>
          <w:cs/>
        </w:rPr>
        <w:t xml:space="preserve">ให้กับกลุ่มชนของพวกเขาเกี่ยวกับการเป็นศาสดา </w:t>
      </w:r>
      <w:r w:rsidRPr="005B4CF6">
        <w:rPr>
          <w:rFonts w:ascii="FreesiaUPC" w:hAnsi="FreesiaUPC" w:cs="FreesiaUPC"/>
          <w:sz w:val="32"/>
          <w:szCs w:val="32"/>
        </w:rPr>
        <w:t>(</w:t>
      </w:r>
      <w:r w:rsidRPr="005B4CF6">
        <w:rPr>
          <w:rFonts w:ascii="FreesiaUPC" w:hAnsi="FreesiaUPC" w:cs="FreesiaUPC"/>
          <w:sz w:val="32"/>
          <w:szCs w:val="32"/>
          <w:cs/>
        </w:rPr>
        <w:t>เราะซูล</w:t>
      </w:r>
      <w:r w:rsidRPr="005B4CF6">
        <w:rPr>
          <w:rFonts w:ascii="FreesiaUPC" w:hAnsi="FreesiaUPC" w:cs="FreesiaUPC"/>
          <w:sz w:val="32"/>
          <w:szCs w:val="32"/>
        </w:rPr>
        <w:t xml:space="preserve">) </w:t>
      </w:r>
      <w:r w:rsidRPr="005B4CF6">
        <w:rPr>
          <w:rFonts w:ascii="FreesiaUPC" w:hAnsi="FreesiaUPC" w:cs="FreesiaUPC"/>
          <w:sz w:val="32"/>
          <w:szCs w:val="32"/>
          <w:cs/>
        </w:rPr>
        <w:t>ของมุ</w:t>
      </w:r>
      <w:r w:rsidR="004F0334" w:rsidRPr="005B4CF6">
        <w:rPr>
          <w:rFonts w:ascii="FreesiaUPC" w:hAnsi="FreesiaUPC" w:cs="FreesiaUPC" w:hint="cs"/>
          <w:sz w:val="32"/>
          <w:szCs w:val="32"/>
          <w:cs/>
        </w:rPr>
        <w:t>ฮั</w:t>
      </w:r>
      <w:r w:rsidRPr="005B4CF6">
        <w:rPr>
          <w:rFonts w:ascii="FreesiaUPC" w:hAnsi="FreesiaUPC" w:cs="FreesiaUPC"/>
          <w:sz w:val="32"/>
          <w:szCs w:val="32"/>
          <w:cs/>
        </w:rPr>
        <w:t>มมัด ศ็อลลัลลอฮ</w:t>
      </w:r>
      <w:r w:rsidR="00C7456A" w:rsidRPr="005B4CF6">
        <w:rPr>
          <w:rFonts w:ascii="FreesiaUPC" w:hAnsi="FreesiaUPC" w:cs="FreesiaUPC" w:hint="cs"/>
          <w:sz w:val="32"/>
          <w:szCs w:val="32"/>
          <w:cs/>
        </w:rPr>
        <w:t>ุ</w:t>
      </w:r>
      <w:r w:rsidRPr="005B4CF6">
        <w:rPr>
          <w:rFonts w:ascii="FreesiaUPC" w:hAnsi="FreesiaUPC" w:cs="FreesiaUPC"/>
          <w:sz w:val="32"/>
          <w:szCs w:val="32"/>
          <w:cs/>
        </w:rPr>
        <w:t>อะลัยฮิวะซัลลัม และส่วนหนึ่งจากบรรดาศาสดาที่แจ้งข่าวดีเกี่ยวกับท่าน ได้แก่ มูซา ดาวูด สุลัยมาน และอีซา อะลัยฮิมุส</w:t>
      </w:r>
      <w:r w:rsidR="00C7456A" w:rsidRPr="005B4CF6">
        <w:rPr>
          <w:rFonts w:ascii="FreesiaUPC" w:hAnsi="FreesiaUPC" w:cs="FreesiaUPC" w:hint="cs"/>
          <w:sz w:val="32"/>
          <w:szCs w:val="32"/>
          <w:cs/>
        </w:rPr>
        <w:t>ส</w:t>
      </w:r>
      <w:r w:rsidR="00356FED" w:rsidRPr="005B4CF6">
        <w:rPr>
          <w:rFonts w:ascii="FreesiaUPC" w:hAnsi="FreesiaUPC" w:cs="FreesiaUPC" w:hint="cs"/>
          <w:sz w:val="32"/>
          <w:szCs w:val="32"/>
          <w:cs/>
        </w:rPr>
        <w:t>-</w:t>
      </w:r>
      <w:r w:rsidRPr="005B4CF6">
        <w:rPr>
          <w:rFonts w:ascii="FreesiaUPC" w:hAnsi="FreesiaUPC" w:cs="FreesiaUPC"/>
          <w:sz w:val="32"/>
          <w:szCs w:val="32"/>
          <w:cs/>
        </w:rPr>
        <w:t>ลาม และบรรดาศาสดาคนอื่นๆ ของวงค์วานอิสรออีล</w:t>
      </w:r>
    </w:p>
    <w:p w14:paraId="30DA015C" w14:textId="783F8DFF" w:rsidR="00461BA8" w:rsidRPr="005B4CF6" w:rsidRDefault="002601D1" w:rsidP="00F9282F">
      <w:pPr>
        <w:snapToGrid w:val="0"/>
        <w:spacing w:after="0" w:line="245" w:lineRule="auto"/>
        <w:jc w:val="thaiDistribute"/>
        <w:rPr>
          <w:rFonts w:ascii="FreesiaUPC" w:hAnsi="FreesiaUPC" w:cs="FreesiaUPC"/>
          <w:sz w:val="32"/>
          <w:szCs w:val="32"/>
        </w:rPr>
      </w:pPr>
      <w:r w:rsidRPr="005B4CF6">
        <w:rPr>
          <w:rFonts w:ascii="FreesiaUPC" w:hAnsi="FreesiaUPC" w:cs="FreesiaUPC"/>
          <w:sz w:val="32"/>
          <w:szCs w:val="32"/>
          <w:cs/>
        </w:rPr>
        <w:t>และด้วยหลักฐานทางปัญญาและตัวอย่างต่างๆ ที่ได้ยกมา</w:t>
      </w:r>
      <w:r w:rsidR="00C7456A" w:rsidRPr="005B4CF6">
        <w:rPr>
          <w:rFonts w:ascii="FreesiaUPC" w:hAnsi="FreesiaUPC" w:cs="FreesiaUPC" w:hint="cs"/>
          <w:sz w:val="32"/>
          <w:szCs w:val="32"/>
          <w:vertAlign w:val="superscript"/>
          <w:cs/>
        </w:rPr>
        <w:t>(</w:t>
      </w:r>
      <w:r w:rsidRPr="005B4CF6">
        <w:rPr>
          <w:rStyle w:val="FootnoteReference"/>
          <w:rFonts w:ascii="FreesiaUPC" w:hAnsi="FreesiaUPC" w:cs="FreesiaUPC"/>
          <w:sz w:val="32"/>
          <w:szCs w:val="32"/>
        </w:rPr>
        <w:footnoteReference w:id="5"/>
      </w:r>
      <w:r w:rsidR="00C7456A" w:rsidRPr="005B4CF6">
        <w:rPr>
          <w:rFonts w:ascii="FreesiaUPC" w:hAnsi="FreesiaUPC" w:cs="FreesiaUPC" w:hint="cs"/>
          <w:sz w:val="32"/>
          <w:szCs w:val="32"/>
          <w:vertAlign w:val="superscript"/>
          <w:cs/>
        </w:rPr>
        <w:t>)</w:t>
      </w:r>
      <w:r w:rsidR="00C7456A" w:rsidRPr="005B4CF6">
        <w:rPr>
          <w:rFonts w:ascii="FreesiaUPC" w:hAnsi="FreesiaUPC" w:cs="FreesiaUPC" w:hint="cs"/>
          <w:sz w:val="32"/>
          <w:szCs w:val="32"/>
          <w:cs/>
        </w:rPr>
        <w:t xml:space="preserve"> </w:t>
      </w:r>
      <w:r w:rsidRPr="005B4CF6">
        <w:rPr>
          <w:rFonts w:ascii="FreesiaUPC" w:hAnsi="FreesiaUPC" w:cs="FreesiaUPC"/>
          <w:sz w:val="32"/>
          <w:szCs w:val="32"/>
          <w:cs/>
        </w:rPr>
        <w:t>ที่ทำให้ผู้มีสติปัญญาที่ดียอมจำนนต่อมัน</w:t>
      </w:r>
    </w:p>
    <w:p w14:paraId="30DA015D" w14:textId="6D6F2693" w:rsidR="00461BA8" w:rsidRPr="005B4CF6" w:rsidRDefault="002601D1" w:rsidP="00F9282F">
      <w:pPr>
        <w:snapToGrid w:val="0"/>
        <w:spacing w:after="0" w:line="245" w:lineRule="auto"/>
        <w:jc w:val="thaiDistribute"/>
        <w:rPr>
          <w:rFonts w:ascii="FreesiaUPC" w:hAnsi="FreesiaUPC" w:cs="FreesiaUPC"/>
          <w:sz w:val="32"/>
          <w:szCs w:val="32"/>
        </w:rPr>
      </w:pPr>
      <w:r w:rsidRPr="005B4CF6">
        <w:rPr>
          <w:rFonts w:ascii="FreesiaUPC" w:hAnsi="FreesiaUPC" w:cs="FreesiaUPC"/>
          <w:sz w:val="32"/>
          <w:szCs w:val="32"/>
          <w:cs/>
        </w:rPr>
        <w:t>สัญญาณ หลักฐาน และตัวอย่างทางปัญญาต่างๆ เหล่านี้ มีอยู่กระจัดกระจายในอัลกุรอานและซุนนะฮ์ของท่าน และสัญญาณที่บ่</w:t>
      </w:r>
      <w:r w:rsidR="00FD39AB" w:rsidRPr="005B4CF6">
        <w:rPr>
          <w:rFonts w:ascii="FreesiaUPC" w:hAnsi="FreesiaUPC" w:cs="FreesiaUPC" w:hint="cs"/>
          <w:sz w:val="32"/>
          <w:szCs w:val="32"/>
          <w:cs/>
        </w:rPr>
        <w:t>ง-</w:t>
      </w:r>
      <w:r w:rsidRPr="005B4CF6">
        <w:rPr>
          <w:rFonts w:ascii="FreesiaUPC" w:hAnsi="FreesiaUPC" w:cs="FreesiaUPC"/>
          <w:sz w:val="32"/>
          <w:szCs w:val="32"/>
          <w:cs/>
        </w:rPr>
        <w:t>บอกถึงการเป็นศาสดาของท่านมีมากมายเกิน</w:t>
      </w:r>
      <w:r w:rsidRPr="005B4CF6">
        <w:rPr>
          <w:rFonts w:ascii="FreesiaUPC" w:hAnsi="FreesiaUPC" w:cs="FreesiaUPC"/>
          <w:sz w:val="32"/>
          <w:szCs w:val="32"/>
          <w:cs/>
        </w:rPr>
        <w:lastRenderedPageBreak/>
        <w:t>กว่าจะจำกัดได้ ดังนั้นผู้ใดที่ต้องการทราบรายละเอียดเกี่ยวกับสัญญาณดังกล่าว ก็จงศึกษ</w:t>
      </w:r>
      <w:r w:rsidR="00FD39AB" w:rsidRPr="005B4CF6">
        <w:rPr>
          <w:rFonts w:ascii="FreesiaUPC" w:hAnsi="FreesiaUPC" w:cs="FreesiaUPC" w:hint="cs"/>
          <w:sz w:val="32"/>
          <w:szCs w:val="32"/>
          <w:cs/>
        </w:rPr>
        <w:t>า</w:t>
      </w:r>
      <w:r w:rsidRPr="005B4CF6">
        <w:rPr>
          <w:rFonts w:ascii="FreesiaUPC" w:hAnsi="FreesiaUPC" w:cs="FreesiaUPC"/>
          <w:sz w:val="32"/>
          <w:szCs w:val="32"/>
          <w:cs/>
        </w:rPr>
        <w:t>ในอัลกุรอาน หนังสือหะดีษและชีวประวัติของท่าน เพราะในนั้นมีเรื่องราวที่แน่นอนเชื่อถือได้เกี่ยวกับสัญญาณเหล่านี้</w:t>
      </w:r>
    </w:p>
    <w:p w14:paraId="30DA015E" w14:textId="75D01A3B" w:rsidR="00461BA8" w:rsidRPr="005B4CF6" w:rsidRDefault="002601D1" w:rsidP="00F9282F">
      <w:pPr>
        <w:snapToGrid w:val="0"/>
        <w:spacing w:after="0" w:line="245" w:lineRule="auto"/>
        <w:jc w:val="thaiDistribute"/>
        <w:rPr>
          <w:rFonts w:ascii="FreesiaUPC" w:hAnsi="FreesiaUPC" w:cs="FreesiaUPC"/>
          <w:sz w:val="32"/>
          <w:szCs w:val="32"/>
        </w:rPr>
      </w:pPr>
      <w:r w:rsidRPr="005B4CF6">
        <w:rPr>
          <w:rFonts w:ascii="FreesiaUPC" w:hAnsi="FreesiaUPC" w:cs="FreesiaUPC"/>
          <w:sz w:val="32"/>
          <w:szCs w:val="32"/>
          <w:cs/>
        </w:rPr>
        <w:t>และหากสัญญาณอันยิ่งใหญ่เหล่านี้ไม่เกิดขึ้น แน่นอนศัตรูของท่านจากบรรดาผู้ปฏิเสธศรัทธาชาวกุเรซ ชาวยิวและชาวคริ</w:t>
      </w:r>
      <w:r w:rsidR="008D18D2" w:rsidRPr="005B4CF6">
        <w:rPr>
          <w:rFonts w:ascii="FreesiaUPC" w:hAnsi="FreesiaUPC" w:cs="FreesiaUPC" w:hint="cs"/>
          <w:sz w:val="32"/>
          <w:szCs w:val="32"/>
          <w:cs/>
        </w:rPr>
        <w:t>สต์</w:t>
      </w:r>
      <w:r w:rsidRPr="005B4CF6">
        <w:rPr>
          <w:rFonts w:ascii="FreesiaUPC" w:hAnsi="FreesiaUPC" w:cs="FreesiaUPC"/>
          <w:sz w:val="32"/>
          <w:szCs w:val="32"/>
          <w:cs/>
        </w:rPr>
        <w:t>ที่อาศัยอยู่ในคาบสมุทรอาหรับจะได้โอกาสในการปฏิเสธท่านและเตือนผู้คนไม่ให้เข้าใกล้ท่าน</w:t>
      </w:r>
    </w:p>
    <w:p w14:paraId="30DA015F" w14:textId="2ECD7509" w:rsidR="00461BA8" w:rsidRDefault="002601D1" w:rsidP="00F9282F">
      <w:pPr>
        <w:snapToGrid w:val="0"/>
        <w:spacing w:after="0" w:line="245" w:lineRule="auto"/>
        <w:jc w:val="thaiDistribute"/>
        <w:rPr>
          <w:rFonts w:ascii="FreesiaUPC" w:hAnsi="FreesiaUPC" w:cs="FreesiaUPC"/>
          <w:sz w:val="32"/>
          <w:szCs w:val="32"/>
        </w:rPr>
      </w:pPr>
      <w:r w:rsidRPr="005B4CF6">
        <w:rPr>
          <w:rFonts w:ascii="FreesiaUPC" w:hAnsi="FreesiaUPC" w:cs="FreesiaUPC"/>
          <w:sz w:val="32"/>
          <w:szCs w:val="32"/>
          <w:cs/>
        </w:rPr>
        <w:t>อัลก</w:t>
      </w:r>
      <w:r w:rsidR="0089139F" w:rsidRPr="005B4CF6">
        <w:rPr>
          <w:rFonts w:ascii="FreesiaUPC" w:hAnsi="FreesiaUPC" w:cs="FreesiaUPC" w:hint="cs"/>
          <w:sz w:val="32"/>
          <w:szCs w:val="32"/>
          <w:cs/>
        </w:rPr>
        <w:t>ุ</w:t>
      </w:r>
      <w:r w:rsidRPr="005B4CF6">
        <w:rPr>
          <w:rFonts w:ascii="FreesiaUPC" w:hAnsi="FreesiaUPC" w:cs="FreesiaUPC"/>
          <w:sz w:val="32"/>
          <w:szCs w:val="32"/>
          <w:cs/>
        </w:rPr>
        <w:t xml:space="preserve">รอานอันมีเกียรติ เป็นคัมภีร์ที่อัลลอฮ์ทรงประทานให้แก่ศาสดา </w:t>
      </w:r>
      <w:r w:rsidRPr="005B4CF6">
        <w:rPr>
          <w:rFonts w:ascii="FreesiaUPC" w:hAnsi="FreesiaUPC" w:cs="FreesiaUPC"/>
          <w:sz w:val="32"/>
          <w:szCs w:val="32"/>
        </w:rPr>
        <w:t>(</w:t>
      </w:r>
      <w:r w:rsidRPr="005B4CF6">
        <w:rPr>
          <w:rFonts w:ascii="FreesiaUPC" w:hAnsi="FreesiaUPC" w:cs="FreesiaUPC"/>
          <w:sz w:val="32"/>
          <w:szCs w:val="32"/>
          <w:cs/>
        </w:rPr>
        <w:t>เราะซูล</w:t>
      </w:r>
      <w:r w:rsidRPr="005B4CF6">
        <w:rPr>
          <w:rFonts w:ascii="FreesiaUPC" w:hAnsi="FreesiaUPC" w:cs="FreesiaUPC"/>
          <w:sz w:val="32"/>
          <w:szCs w:val="32"/>
        </w:rPr>
        <w:t xml:space="preserve">) </w:t>
      </w:r>
      <w:r w:rsidRPr="005B4CF6">
        <w:rPr>
          <w:rFonts w:ascii="FreesiaUPC" w:hAnsi="FreesiaUPC" w:cs="FreesiaUPC"/>
          <w:sz w:val="32"/>
          <w:szCs w:val="32"/>
          <w:cs/>
        </w:rPr>
        <w:t>มุ</w:t>
      </w:r>
      <w:r w:rsidR="00AE400C" w:rsidRPr="005B4CF6">
        <w:rPr>
          <w:rFonts w:ascii="FreesiaUPC" w:hAnsi="FreesiaUPC" w:cs="FreesiaUPC" w:hint="cs"/>
          <w:sz w:val="32"/>
          <w:szCs w:val="32"/>
          <w:cs/>
        </w:rPr>
        <w:t>ฮั</w:t>
      </w:r>
      <w:r w:rsidRPr="005B4CF6">
        <w:rPr>
          <w:rFonts w:ascii="FreesiaUPC" w:hAnsi="FreesiaUPC" w:cs="FreesiaUPC"/>
          <w:sz w:val="32"/>
          <w:szCs w:val="32"/>
          <w:cs/>
        </w:rPr>
        <w:t xml:space="preserve">มมัด ศ็อลลัลลอฮุอะลัยฮิวะซัลลัม และเป็นกะลามุลลอฮ์ </w:t>
      </w:r>
      <w:r w:rsidRPr="005B4CF6">
        <w:rPr>
          <w:rFonts w:ascii="FreesiaUPC" w:hAnsi="FreesiaUPC" w:cs="FreesiaUPC"/>
          <w:sz w:val="32"/>
          <w:szCs w:val="32"/>
        </w:rPr>
        <w:t>(</w:t>
      </w:r>
      <w:r w:rsidRPr="005B4CF6">
        <w:rPr>
          <w:rFonts w:ascii="FreesiaUPC" w:hAnsi="FreesiaUPC" w:cs="FreesiaUPC"/>
          <w:sz w:val="32"/>
          <w:szCs w:val="32"/>
          <w:cs/>
        </w:rPr>
        <w:t>คำดำรัสของอัลลอฮ์</w:t>
      </w:r>
      <w:r w:rsidRPr="005B4CF6">
        <w:rPr>
          <w:rFonts w:ascii="FreesiaUPC" w:hAnsi="FreesiaUPC" w:cs="FreesiaUPC"/>
          <w:sz w:val="32"/>
          <w:szCs w:val="32"/>
        </w:rPr>
        <w:t xml:space="preserve">) </w:t>
      </w:r>
      <w:r w:rsidRPr="005B4CF6">
        <w:rPr>
          <w:rFonts w:ascii="FreesiaUPC" w:hAnsi="FreesiaUPC" w:cs="FreesiaUPC"/>
          <w:sz w:val="32"/>
          <w:szCs w:val="32"/>
          <w:cs/>
        </w:rPr>
        <w:t>พระเจ้าแห่งสากลโลก และอัลลอฮ์ยังทรงท้าทายมนุษย์และญินให้นำมาซึ่งสิ่งที่เหมือนกับอัลก</w:t>
      </w:r>
      <w:r w:rsidR="00D926FD" w:rsidRPr="005B4CF6">
        <w:rPr>
          <w:rFonts w:ascii="FreesiaUPC" w:hAnsi="FreesiaUPC" w:cs="FreesiaUPC" w:hint="cs"/>
          <w:sz w:val="32"/>
          <w:szCs w:val="32"/>
          <w:cs/>
        </w:rPr>
        <w:t>ุ</w:t>
      </w:r>
      <w:r w:rsidRPr="005B4CF6">
        <w:rPr>
          <w:rFonts w:ascii="FreesiaUPC" w:hAnsi="FreesiaUPC" w:cs="FreesiaUPC"/>
          <w:sz w:val="32"/>
          <w:szCs w:val="32"/>
          <w:cs/>
        </w:rPr>
        <w:t>รอานหรือเหมือนกับซูเราะฮ์เดียวในอัลก</w:t>
      </w:r>
      <w:r w:rsidR="00D926FD" w:rsidRPr="005B4CF6">
        <w:rPr>
          <w:rFonts w:ascii="FreesiaUPC" w:hAnsi="FreesiaUPC" w:cs="FreesiaUPC" w:hint="cs"/>
          <w:sz w:val="32"/>
          <w:szCs w:val="32"/>
          <w:cs/>
        </w:rPr>
        <w:t>ุ</w:t>
      </w:r>
      <w:r w:rsidRPr="005B4CF6">
        <w:rPr>
          <w:rFonts w:ascii="FreesiaUPC" w:hAnsi="FreesiaUPC" w:cs="FreesiaUPC"/>
          <w:sz w:val="32"/>
          <w:szCs w:val="32"/>
          <w:cs/>
        </w:rPr>
        <w:t>รอาน และการท้าทายนี้ก็ยังคงมีอยู่จนถึงทุกวันนี้ คัมภีร์อัลก</w:t>
      </w:r>
      <w:r w:rsidR="00D926FD" w:rsidRPr="005B4CF6">
        <w:rPr>
          <w:rFonts w:ascii="FreesiaUPC" w:hAnsi="FreesiaUPC" w:cs="FreesiaUPC" w:hint="cs"/>
          <w:sz w:val="32"/>
          <w:szCs w:val="32"/>
          <w:cs/>
        </w:rPr>
        <w:t>ุ</w:t>
      </w:r>
      <w:r w:rsidRPr="005B4CF6">
        <w:rPr>
          <w:rFonts w:ascii="FreesiaUPC" w:hAnsi="FreesiaUPC" w:cs="FreesiaUPC"/>
          <w:sz w:val="32"/>
          <w:szCs w:val="32"/>
          <w:cs/>
        </w:rPr>
        <w:t>รอานสามารถตอบคำถามที่สำคัญมากมายที่ทำให้ผู้คนหลายล้านคนแปลกใจกับมัน และคัมภีร์อัลก</w:t>
      </w:r>
      <w:r w:rsidR="00AE400C" w:rsidRPr="005B4CF6">
        <w:rPr>
          <w:rFonts w:ascii="FreesiaUPC" w:hAnsi="FreesiaUPC" w:cs="FreesiaUPC" w:hint="cs"/>
          <w:sz w:val="32"/>
          <w:szCs w:val="32"/>
          <w:cs/>
        </w:rPr>
        <w:t>ุ</w:t>
      </w:r>
      <w:r w:rsidRPr="005B4CF6">
        <w:rPr>
          <w:rFonts w:ascii="FreesiaUPC" w:hAnsi="FreesiaUPC" w:cs="FreesiaUPC"/>
          <w:sz w:val="32"/>
          <w:szCs w:val="32"/>
          <w:cs/>
        </w:rPr>
        <w:t>รอานได้ถูกจัดเก็บรักษาไว้จนถึงทุกวันนี้ด้วยภาษาอาหรับ</w:t>
      </w:r>
      <w:r w:rsidR="00C41AE8" w:rsidRPr="005B4CF6">
        <w:rPr>
          <w:rFonts w:ascii="FreesiaUPC" w:hAnsi="FreesiaUPC" w:cs="FreesiaUPC" w:hint="cs"/>
          <w:sz w:val="32"/>
          <w:szCs w:val="32"/>
          <w:cs/>
        </w:rPr>
        <w:t xml:space="preserve"> </w:t>
      </w:r>
      <w:r w:rsidRPr="005B4CF6">
        <w:rPr>
          <w:rFonts w:ascii="FreesiaUPC" w:hAnsi="FreesiaUPC" w:cs="FreesiaUPC"/>
          <w:sz w:val="32"/>
          <w:szCs w:val="32"/>
        </w:rPr>
        <w:t>(</w:t>
      </w:r>
      <w:r w:rsidRPr="005B4CF6">
        <w:rPr>
          <w:rFonts w:ascii="FreesiaUPC" w:hAnsi="FreesiaUPC" w:cs="FreesiaUPC"/>
          <w:sz w:val="32"/>
          <w:szCs w:val="32"/>
          <w:cs/>
        </w:rPr>
        <w:t>ด</w:t>
      </w:r>
      <w:r w:rsidR="00970FFF" w:rsidRPr="005B4CF6">
        <w:rPr>
          <w:rFonts w:ascii="FreesiaUPC" w:hAnsi="FreesiaUPC" w:cs="FreesiaUPC" w:hint="cs"/>
          <w:sz w:val="32"/>
          <w:szCs w:val="32"/>
          <w:cs/>
        </w:rPr>
        <w:t>ั้</w:t>
      </w:r>
      <w:r w:rsidRPr="005B4CF6">
        <w:rPr>
          <w:rFonts w:ascii="FreesiaUPC" w:hAnsi="FreesiaUPC" w:cs="FreesiaUPC"/>
          <w:sz w:val="32"/>
          <w:szCs w:val="32"/>
          <w:cs/>
        </w:rPr>
        <w:t>งเดิม</w:t>
      </w:r>
      <w:r w:rsidRPr="005B4CF6">
        <w:rPr>
          <w:rFonts w:ascii="FreesiaUPC" w:hAnsi="FreesiaUPC" w:cs="FreesiaUPC"/>
          <w:sz w:val="32"/>
          <w:szCs w:val="32"/>
        </w:rPr>
        <w:t>)</w:t>
      </w:r>
      <w:r w:rsidR="00C41AE8" w:rsidRPr="005B4CF6">
        <w:rPr>
          <w:rFonts w:ascii="FreesiaUPC" w:hAnsi="FreesiaUPC" w:cs="FreesiaUPC" w:hint="cs"/>
          <w:sz w:val="32"/>
          <w:szCs w:val="32"/>
          <w:cs/>
        </w:rPr>
        <w:t xml:space="preserve"> </w:t>
      </w:r>
      <w:r w:rsidRPr="005B4CF6">
        <w:rPr>
          <w:rFonts w:ascii="FreesiaUPC" w:hAnsi="FreesiaUPC" w:cs="FreesiaUPC"/>
          <w:sz w:val="32"/>
          <w:szCs w:val="32"/>
          <w:cs/>
        </w:rPr>
        <w:t>ที่มันถูกประทานลงมา ซึ่งไม่มีขาดตกบกพร่องแม้แต่ตัวอักษรเดียว และถูกตีพิมพ์อย่างแพร่หลาย เป็นคัมภีร์ที่ยิ่งใหญ่และมหัศจรรย์ และเป็นคัมภีร์ที่ยิ่งใหญ่ที่สุดที่มาถึงมนุษย์ ควรค่าแก่การอ่านหรืออ่านคำแปลความหมายของมัน และผู้ใดที่พลาดศึกษาและ</w:t>
      </w:r>
      <w:r w:rsidRPr="005B4CF6">
        <w:rPr>
          <w:rFonts w:ascii="FreesiaUPC" w:hAnsi="FreesiaUPC" w:cs="FreesiaUPC"/>
          <w:sz w:val="32"/>
          <w:szCs w:val="32"/>
          <w:cs/>
        </w:rPr>
        <w:lastRenderedPageBreak/>
        <w:t>ศรัทธาต่ออัลก</w:t>
      </w:r>
      <w:r w:rsidR="004B760B" w:rsidRPr="005B4CF6">
        <w:rPr>
          <w:rFonts w:ascii="FreesiaUPC" w:hAnsi="FreesiaUPC" w:cs="FreesiaUPC" w:hint="cs"/>
          <w:sz w:val="32"/>
          <w:szCs w:val="32"/>
          <w:cs/>
        </w:rPr>
        <w:t>ุ</w:t>
      </w:r>
      <w:r w:rsidRPr="005B4CF6">
        <w:rPr>
          <w:rFonts w:ascii="FreesiaUPC" w:hAnsi="FreesiaUPC" w:cs="FreesiaUPC"/>
          <w:sz w:val="32"/>
          <w:szCs w:val="32"/>
          <w:cs/>
        </w:rPr>
        <w:t xml:space="preserve">รอานแล้ว แน่นอนเขาได้พลาดสิ่งที่ดีทั้งปวง นอกจากนี้ ซุนนะฮ์ </w:t>
      </w:r>
      <w:r w:rsidRPr="005B4CF6">
        <w:rPr>
          <w:rFonts w:ascii="FreesiaUPC" w:hAnsi="FreesiaUPC" w:cs="FreesiaUPC"/>
          <w:sz w:val="32"/>
          <w:szCs w:val="32"/>
        </w:rPr>
        <w:t>(</w:t>
      </w:r>
      <w:r w:rsidRPr="005B4CF6">
        <w:rPr>
          <w:rFonts w:ascii="FreesiaUPC" w:hAnsi="FreesiaUPC" w:cs="FreesiaUPC"/>
          <w:sz w:val="32"/>
          <w:szCs w:val="32"/>
          <w:cs/>
        </w:rPr>
        <w:t>แบบอย่าง</w:t>
      </w:r>
      <w:r w:rsidRPr="005B4CF6">
        <w:rPr>
          <w:rFonts w:ascii="FreesiaUPC" w:hAnsi="FreesiaUPC" w:cs="FreesiaUPC"/>
          <w:sz w:val="32"/>
          <w:szCs w:val="32"/>
        </w:rPr>
        <w:t xml:space="preserve">) </w:t>
      </w:r>
      <w:r w:rsidRPr="005B4CF6">
        <w:rPr>
          <w:rFonts w:ascii="FreesiaUPC" w:hAnsi="FreesiaUPC" w:cs="FreesiaUPC"/>
          <w:sz w:val="32"/>
          <w:szCs w:val="32"/>
          <w:cs/>
        </w:rPr>
        <w:t xml:space="preserve">ของท่านศาสดา </w:t>
      </w:r>
      <w:r w:rsidRPr="005B4CF6">
        <w:rPr>
          <w:rFonts w:ascii="FreesiaUPC" w:hAnsi="FreesiaUPC" w:cs="FreesiaUPC"/>
          <w:sz w:val="32"/>
          <w:szCs w:val="32"/>
        </w:rPr>
        <w:t>(</w:t>
      </w:r>
      <w:r w:rsidRPr="005B4CF6">
        <w:rPr>
          <w:rFonts w:ascii="FreesiaUPC" w:hAnsi="FreesiaUPC" w:cs="FreesiaUPC"/>
          <w:sz w:val="32"/>
          <w:szCs w:val="32"/>
          <w:cs/>
        </w:rPr>
        <w:t>เราะซูล</w:t>
      </w:r>
      <w:r w:rsidRPr="005B4CF6">
        <w:rPr>
          <w:rFonts w:ascii="FreesiaUPC" w:hAnsi="FreesiaUPC" w:cs="FreesiaUPC"/>
          <w:sz w:val="32"/>
          <w:szCs w:val="32"/>
        </w:rPr>
        <w:t xml:space="preserve">) </w:t>
      </w:r>
      <w:r w:rsidRPr="005B4CF6">
        <w:rPr>
          <w:rFonts w:ascii="FreesiaUPC" w:hAnsi="FreesiaUPC" w:cs="FreesiaUPC"/>
          <w:sz w:val="32"/>
          <w:szCs w:val="32"/>
          <w:cs/>
        </w:rPr>
        <w:t>มุ</w:t>
      </w:r>
      <w:r w:rsidR="004B760B" w:rsidRPr="005B4CF6">
        <w:rPr>
          <w:rFonts w:ascii="FreesiaUPC" w:hAnsi="FreesiaUPC" w:cs="FreesiaUPC" w:hint="cs"/>
          <w:sz w:val="32"/>
          <w:szCs w:val="32"/>
          <w:cs/>
        </w:rPr>
        <w:t>ฮั</w:t>
      </w:r>
      <w:r w:rsidRPr="005B4CF6">
        <w:rPr>
          <w:rFonts w:ascii="FreesiaUPC" w:hAnsi="FreesiaUPC" w:cs="FreesiaUPC"/>
          <w:sz w:val="32"/>
          <w:szCs w:val="32"/>
          <w:cs/>
        </w:rPr>
        <w:t>มมัด ศ็อลลัลลอฮ</w:t>
      </w:r>
      <w:r w:rsidR="004B760B" w:rsidRPr="005B4CF6">
        <w:rPr>
          <w:rFonts w:ascii="FreesiaUPC" w:hAnsi="FreesiaUPC" w:cs="FreesiaUPC" w:hint="cs"/>
          <w:sz w:val="32"/>
          <w:szCs w:val="32"/>
          <w:cs/>
        </w:rPr>
        <w:t>ุ</w:t>
      </w:r>
      <w:r w:rsidRPr="005B4CF6">
        <w:rPr>
          <w:rFonts w:ascii="FreesiaUPC" w:hAnsi="FreesiaUPC" w:cs="FreesiaUPC"/>
          <w:sz w:val="32"/>
          <w:szCs w:val="32"/>
          <w:cs/>
        </w:rPr>
        <w:t xml:space="preserve">อะลัยฮิวะซัลลัม แนวทางและชีวประวัติของท่านก็ได้ถูกจัดเก็บรักษาและสืบทอดต่อๆ กันผ่านสายรายงานที่เชื่อถือได้ มันถูกตีพิมพ์ด้วยภาษาอาหรับซึ่งเป็นภาษาที่ท่านศาสดา </w:t>
      </w:r>
      <w:r w:rsidRPr="005B4CF6">
        <w:rPr>
          <w:rFonts w:ascii="FreesiaUPC" w:hAnsi="FreesiaUPC" w:cs="FreesiaUPC"/>
          <w:sz w:val="32"/>
          <w:szCs w:val="32"/>
        </w:rPr>
        <w:t>(</w:t>
      </w:r>
      <w:r w:rsidRPr="005B4CF6">
        <w:rPr>
          <w:rFonts w:ascii="FreesiaUPC" w:hAnsi="FreesiaUPC" w:cs="FreesiaUPC"/>
          <w:sz w:val="32"/>
          <w:szCs w:val="32"/>
          <w:cs/>
        </w:rPr>
        <w:t>เราะซูล</w:t>
      </w:r>
      <w:r w:rsidRPr="005B4CF6">
        <w:rPr>
          <w:rFonts w:ascii="FreesiaUPC" w:hAnsi="FreesiaUPC" w:cs="FreesiaUPC"/>
          <w:sz w:val="32"/>
          <w:szCs w:val="32"/>
        </w:rPr>
        <w:t xml:space="preserve">) </w:t>
      </w:r>
      <w:r w:rsidRPr="005B4CF6">
        <w:rPr>
          <w:rFonts w:ascii="FreesiaUPC" w:hAnsi="FreesiaUPC" w:cs="FreesiaUPC"/>
          <w:sz w:val="32"/>
          <w:szCs w:val="32"/>
          <w:cs/>
        </w:rPr>
        <w:t>มุ</w:t>
      </w:r>
      <w:r w:rsidR="00C74CBB" w:rsidRPr="005B4CF6">
        <w:rPr>
          <w:rFonts w:ascii="FreesiaUPC" w:hAnsi="FreesiaUPC" w:cs="FreesiaUPC" w:hint="cs"/>
          <w:sz w:val="32"/>
          <w:szCs w:val="32"/>
          <w:cs/>
        </w:rPr>
        <w:t>ฮั</w:t>
      </w:r>
      <w:r w:rsidRPr="005B4CF6">
        <w:rPr>
          <w:rFonts w:ascii="FreesiaUPC" w:hAnsi="FreesiaUPC" w:cs="FreesiaUPC"/>
          <w:sz w:val="32"/>
          <w:szCs w:val="32"/>
          <w:cs/>
        </w:rPr>
        <w:t xml:space="preserve">มมัด ศ็อลลัลลอฮุอะลัยฮิวะซัลลัม ใช้พูดคุย ราวกับว่าท่านอาศัยอยู่ท่ามกลางพวกเรา และมันได้ถูกแปลเป็นหลายภาษา อัลกุรอานและซุนนะฮ์ของท่านศาสดา </w:t>
      </w:r>
      <w:r w:rsidRPr="005B4CF6">
        <w:rPr>
          <w:rFonts w:ascii="FreesiaUPC" w:hAnsi="FreesiaUPC" w:cs="FreesiaUPC"/>
          <w:sz w:val="32"/>
          <w:szCs w:val="32"/>
        </w:rPr>
        <w:t>(</w:t>
      </w:r>
      <w:r w:rsidRPr="005B4CF6">
        <w:rPr>
          <w:rFonts w:ascii="FreesiaUPC" w:hAnsi="FreesiaUPC" w:cs="FreesiaUPC"/>
          <w:sz w:val="32"/>
          <w:szCs w:val="32"/>
          <w:cs/>
        </w:rPr>
        <w:t>เราะซูลุลลอฮ์</w:t>
      </w:r>
      <w:r w:rsidRPr="005B4CF6">
        <w:rPr>
          <w:rFonts w:ascii="FreesiaUPC" w:hAnsi="FreesiaUPC" w:cs="FreesiaUPC"/>
          <w:sz w:val="32"/>
          <w:szCs w:val="32"/>
        </w:rPr>
        <w:t xml:space="preserve">) </w:t>
      </w:r>
      <w:r w:rsidRPr="005B4CF6">
        <w:rPr>
          <w:rFonts w:ascii="FreesiaUPC" w:hAnsi="FreesiaUPC" w:cs="FreesiaUPC"/>
          <w:sz w:val="32"/>
          <w:szCs w:val="32"/>
          <w:cs/>
        </w:rPr>
        <w:t>ศ็อลลัลลอฮ</w:t>
      </w:r>
      <w:r w:rsidR="00C74CBB" w:rsidRPr="005B4CF6">
        <w:rPr>
          <w:rFonts w:ascii="FreesiaUPC" w:hAnsi="FreesiaUPC" w:cs="FreesiaUPC" w:hint="cs"/>
          <w:sz w:val="32"/>
          <w:szCs w:val="32"/>
          <w:cs/>
        </w:rPr>
        <w:t>ุ</w:t>
      </w:r>
      <w:r w:rsidRPr="005B4CF6">
        <w:rPr>
          <w:rFonts w:ascii="FreesiaUPC" w:hAnsi="FreesiaUPC" w:cs="FreesiaUPC"/>
          <w:sz w:val="32"/>
          <w:szCs w:val="32"/>
          <w:cs/>
        </w:rPr>
        <w:t>อะลัยฮิ</w:t>
      </w:r>
      <w:r w:rsidR="00C03918" w:rsidRPr="005B4CF6">
        <w:rPr>
          <w:rFonts w:ascii="FreesiaUPC" w:hAnsi="FreesiaUPC" w:cs="FreesiaUPC" w:hint="cs"/>
          <w:sz w:val="32"/>
          <w:szCs w:val="32"/>
          <w:cs/>
        </w:rPr>
        <w:t>-</w:t>
      </w:r>
      <w:r w:rsidRPr="005B4CF6">
        <w:rPr>
          <w:rFonts w:ascii="FreesiaUPC" w:hAnsi="FreesiaUPC" w:cs="FreesiaUPC"/>
          <w:sz w:val="32"/>
          <w:szCs w:val="32"/>
          <w:cs/>
        </w:rPr>
        <w:t>วะซัลลัม ทั้งสองนี้เป็นแหล่งที่มาของคำตัดสินและบทบัญญัติของศาสนาอิสลาม</w:t>
      </w:r>
    </w:p>
    <w:p w14:paraId="3CC36599" w14:textId="77777777" w:rsidR="00E53E7D" w:rsidRDefault="00E53E7D" w:rsidP="00F9282F">
      <w:pPr>
        <w:snapToGrid w:val="0"/>
        <w:spacing w:after="0" w:line="245" w:lineRule="auto"/>
        <w:jc w:val="center"/>
        <w:rPr>
          <w:rFonts w:ascii="FreesiaUPC" w:hAnsi="FreesiaUPC" w:cs="FreesiaUPC"/>
          <w:sz w:val="32"/>
          <w:szCs w:val="32"/>
        </w:rPr>
      </w:pPr>
      <w:r w:rsidRPr="005B4CF6">
        <w:rPr>
          <w:rFonts w:ascii="FreesiaUPC" w:hAnsi="FreesiaUPC" w:cs="FreesiaUPC"/>
          <w:sz w:val="32"/>
          <w:szCs w:val="32"/>
        </w:rPr>
        <w:t>*****</w:t>
      </w:r>
    </w:p>
    <w:p w14:paraId="30DA0162" w14:textId="735EC0B9" w:rsidR="00461BA8" w:rsidRPr="005127BA" w:rsidRDefault="002601D1" w:rsidP="00F9282F">
      <w:pPr>
        <w:pStyle w:val="Heading1"/>
        <w:spacing w:line="245" w:lineRule="auto"/>
      </w:pPr>
      <w:bookmarkStart w:id="13" w:name="_Toc7"/>
      <w:bookmarkStart w:id="14" w:name="_Toc161222398"/>
      <w:r w:rsidRPr="005127BA">
        <w:t xml:space="preserve">6- </w:t>
      </w:r>
      <w:r w:rsidRPr="005127BA">
        <w:rPr>
          <w:cs/>
        </w:rPr>
        <w:t xml:space="preserve">บทบัญญัติของศาสนาที่ท่านศาสดา </w:t>
      </w:r>
      <w:r w:rsidRPr="005127BA">
        <w:t>(</w:t>
      </w:r>
      <w:proofErr w:type="gramStart"/>
      <w:r w:rsidRPr="005127BA">
        <w:rPr>
          <w:cs/>
        </w:rPr>
        <w:t>เราะ</w:t>
      </w:r>
      <w:r w:rsidR="009E06B4" w:rsidRPr="005127BA">
        <w:rPr>
          <w:rFonts w:hint="cs"/>
          <w:cs/>
        </w:rPr>
        <w:t>ซู</w:t>
      </w:r>
      <w:r w:rsidRPr="005127BA">
        <w:rPr>
          <w:cs/>
        </w:rPr>
        <w:t>ล</w:t>
      </w:r>
      <w:r w:rsidR="00A81242" w:rsidRPr="005127BA">
        <w:rPr>
          <w:rFonts w:hint="cs"/>
          <w:cs/>
        </w:rPr>
        <w:t>)</w:t>
      </w:r>
      <w:r w:rsidR="003A567B" w:rsidRPr="005127BA">
        <w:rPr>
          <w:rFonts w:hint="cs"/>
          <w:cs/>
        </w:rPr>
        <w:t xml:space="preserve"> </w:t>
      </w:r>
      <w:r w:rsidR="00AD0A38" w:rsidRPr="005127BA">
        <w:rPr>
          <w:rFonts w:hint="cs"/>
          <w:cs/>
        </w:rPr>
        <w:t xml:space="preserve"> </w:t>
      </w:r>
      <w:r w:rsidRPr="005127BA">
        <w:rPr>
          <w:cs/>
        </w:rPr>
        <w:t>มุ</w:t>
      </w:r>
      <w:r w:rsidR="009E06B4" w:rsidRPr="005127BA">
        <w:rPr>
          <w:rFonts w:hint="cs"/>
          <w:cs/>
        </w:rPr>
        <w:t>ฮั</w:t>
      </w:r>
      <w:r w:rsidRPr="005127BA">
        <w:rPr>
          <w:cs/>
        </w:rPr>
        <w:t>มมัด</w:t>
      </w:r>
      <w:proofErr w:type="gramEnd"/>
      <w:r w:rsidRPr="005127BA">
        <w:rPr>
          <w:cs/>
        </w:rPr>
        <w:t xml:space="preserve"> ศ็อลลัลลอฮุอะลัยฮิวะซัลลัม ได้นำมา</w:t>
      </w:r>
      <w:bookmarkEnd w:id="13"/>
      <w:bookmarkEnd w:id="14"/>
    </w:p>
    <w:p w14:paraId="30DA0163" w14:textId="707F02DF" w:rsidR="00461BA8" w:rsidRPr="005B4CF6" w:rsidRDefault="002601D1" w:rsidP="00F9282F">
      <w:pPr>
        <w:snapToGrid w:val="0"/>
        <w:spacing w:after="0" w:line="245" w:lineRule="auto"/>
        <w:jc w:val="thaiDistribute"/>
        <w:rPr>
          <w:rFonts w:ascii="FreesiaUPC" w:hAnsi="FreesiaUPC" w:cs="FreesiaUPC"/>
          <w:sz w:val="32"/>
          <w:szCs w:val="32"/>
        </w:rPr>
      </w:pPr>
      <w:r w:rsidRPr="005B4CF6">
        <w:rPr>
          <w:rFonts w:ascii="FreesiaUPC" w:hAnsi="FreesiaUPC" w:cs="FreesiaUPC"/>
          <w:sz w:val="32"/>
          <w:szCs w:val="32"/>
          <w:cs/>
        </w:rPr>
        <w:t xml:space="preserve">บทบัญญัติที่ท่านศาสดา </w:t>
      </w:r>
      <w:r w:rsidRPr="005B4CF6">
        <w:rPr>
          <w:rFonts w:ascii="FreesiaUPC" w:hAnsi="FreesiaUPC" w:cs="FreesiaUPC"/>
          <w:sz w:val="32"/>
          <w:szCs w:val="32"/>
        </w:rPr>
        <w:t>(</w:t>
      </w:r>
      <w:r w:rsidRPr="005B4CF6">
        <w:rPr>
          <w:rFonts w:ascii="FreesiaUPC" w:hAnsi="FreesiaUPC" w:cs="FreesiaUPC"/>
          <w:sz w:val="32"/>
          <w:szCs w:val="32"/>
          <w:cs/>
        </w:rPr>
        <w:t>เราะซูล</w:t>
      </w:r>
      <w:r w:rsidRPr="005B4CF6">
        <w:rPr>
          <w:rFonts w:ascii="FreesiaUPC" w:hAnsi="FreesiaUPC" w:cs="FreesiaUPC"/>
          <w:sz w:val="32"/>
          <w:szCs w:val="32"/>
        </w:rPr>
        <w:t xml:space="preserve">) </w:t>
      </w:r>
      <w:r w:rsidRPr="005B4CF6">
        <w:rPr>
          <w:rFonts w:ascii="FreesiaUPC" w:hAnsi="FreesiaUPC" w:cs="FreesiaUPC"/>
          <w:sz w:val="32"/>
          <w:szCs w:val="32"/>
          <w:cs/>
        </w:rPr>
        <w:t>มุ</w:t>
      </w:r>
      <w:r w:rsidR="00041007" w:rsidRPr="005B4CF6">
        <w:rPr>
          <w:rFonts w:ascii="FreesiaUPC" w:hAnsi="FreesiaUPC" w:cs="FreesiaUPC" w:hint="cs"/>
          <w:sz w:val="32"/>
          <w:szCs w:val="32"/>
          <w:cs/>
        </w:rPr>
        <w:t>ฮั</w:t>
      </w:r>
      <w:r w:rsidRPr="005B4CF6">
        <w:rPr>
          <w:rFonts w:ascii="FreesiaUPC" w:hAnsi="FreesiaUPC" w:cs="FreesiaUPC"/>
          <w:sz w:val="32"/>
          <w:szCs w:val="32"/>
          <w:cs/>
        </w:rPr>
        <w:t>มมัด ศ็อลลัลลอฮุอะลัยฮิ</w:t>
      </w:r>
      <w:r w:rsidR="00BD4478" w:rsidRPr="005B4CF6">
        <w:rPr>
          <w:rFonts w:ascii="FreesiaUPC" w:hAnsi="FreesiaUPC" w:cs="FreesiaUPC" w:hint="cs"/>
          <w:sz w:val="32"/>
          <w:szCs w:val="32"/>
          <w:cs/>
        </w:rPr>
        <w:t>-</w:t>
      </w:r>
      <w:r w:rsidRPr="005B4CF6">
        <w:rPr>
          <w:rFonts w:ascii="FreesiaUPC" w:hAnsi="FreesiaUPC" w:cs="FreesiaUPC"/>
          <w:sz w:val="32"/>
          <w:szCs w:val="32"/>
          <w:cs/>
        </w:rPr>
        <w:t>วะซัลลัม ได้นำมานั้น คือบทบัญญัติแห่งอิสลามซึ่งเป็นบทบัญญติและสาสน์ฉบับสุดท้ายของอัลลอฮ์ มีรากฐานที่คล้ายคลึงกันกับบทบัญญัติของบรรดาศาสดาคนก่อนๆ ถึงแม้ว่ารูปแบบและวิธีการจะแตกต่างกันไป</w:t>
      </w:r>
    </w:p>
    <w:p w14:paraId="30DA0164" w14:textId="6DF0CD87" w:rsidR="00461BA8" w:rsidRPr="005B4CF6" w:rsidRDefault="002601D1" w:rsidP="00F9282F">
      <w:pPr>
        <w:snapToGrid w:val="0"/>
        <w:spacing w:after="0" w:line="245" w:lineRule="auto"/>
        <w:jc w:val="thaiDistribute"/>
        <w:rPr>
          <w:rFonts w:ascii="FreesiaUPC" w:hAnsi="FreesiaUPC" w:cs="FreesiaUPC"/>
          <w:sz w:val="32"/>
          <w:szCs w:val="32"/>
        </w:rPr>
      </w:pPr>
      <w:r w:rsidRPr="005B4CF6">
        <w:rPr>
          <w:rFonts w:ascii="FreesiaUPC" w:hAnsi="FreesiaUPC" w:cs="FreesiaUPC"/>
          <w:sz w:val="32"/>
          <w:szCs w:val="32"/>
          <w:cs/>
        </w:rPr>
        <w:t xml:space="preserve">เป็นบทบัญญัติที่สมบูรณ์ที่สามารถใช้ได้กับทุกยุคทุกสมัยและทุกสถานที่ </w:t>
      </w:r>
      <w:r w:rsidR="00CB60D0" w:rsidRPr="005B4CF6">
        <w:rPr>
          <w:rFonts w:ascii="FreesiaUPC" w:hAnsi="FreesiaUPC" w:cs="FreesiaUPC" w:hint="cs"/>
          <w:sz w:val="32"/>
          <w:szCs w:val="32"/>
          <w:cs/>
        </w:rPr>
        <w:t>คำ</w:t>
      </w:r>
      <w:r w:rsidRPr="005B4CF6">
        <w:rPr>
          <w:rFonts w:ascii="FreesiaUPC" w:hAnsi="FreesiaUPC" w:cs="FreesiaUPC"/>
          <w:sz w:val="32"/>
          <w:szCs w:val="32"/>
          <w:cs/>
        </w:rPr>
        <w:t>สอนในบทบัญญัตินี้จะทำให้ศาสนาและ</w:t>
      </w:r>
      <w:r w:rsidRPr="005B4CF6">
        <w:rPr>
          <w:rFonts w:ascii="FreesiaUPC" w:hAnsi="FreesiaUPC" w:cs="FreesiaUPC"/>
          <w:sz w:val="32"/>
          <w:szCs w:val="32"/>
          <w:cs/>
        </w:rPr>
        <w:lastRenderedPageBreak/>
        <w:t>ความเป็นอยู่ของมนุษย์บนโลกดุนยามีความมั่นคงปลอดภัย ซึ่งมันได้รวม</w:t>
      </w:r>
      <w:r w:rsidR="00CB60D0" w:rsidRPr="005B4CF6">
        <w:rPr>
          <w:rFonts w:ascii="FreesiaUPC" w:hAnsi="FreesiaUPC" w:cs="FreesiaUPC" w:hint="cs"/>
          <w:sz w:val="32"/>
          <w:szCs w:val="32"/>
          <w:cs/>
        </w:rPr>
        <w:t>ถึง</w:t>
      </w:r>
      <w:r w:rsidRPr="005B4CF6">
        <w:rPr>
          <w:rFonts w:ascii="FreesiaUPC" w:hAnsi="FreesiaUPC" w:cs="FreesiaUPC"/>
          <w:sz w:val="32"/>
          <w:szCs w:val="32"/>
          <w:cs/>
        </w:rPr>
        <w:t xml:space="preserve">เรื่องการทำอิบาดะฮ์ </w:t>
      </w:r>
      <w:r w:rsidRPr="005B4CF6">
        <w:rPr>
          <w:rFonts w:ascii="FreesiaUPC" w:hAnsi="FreesiaUPC" w:cs="FreesiaUPC"/>
          <w:sz w:val="32"/>
          <w:szCs w:val="32"/>
        </w:rPr>
        <w:t>(</w:t>
      </w:r>
      <w:r w:rsidRPr="005B4CF6">
        <w:rPr>
          <w:rFonts w:ascii="FreesiaUPC" w:hAnsi="FreesiaUPC" w:cs="FreesiaUPC"/>
          <w:sz w:val="32"/>
          <w:szCs w:val="32"/>
          <w:cs/>
        </w:rPr>
        <w:t>การเคารพภักดี</w:t>
      </w:r>
      <w:r w:rsidRPr="005B4CF6">
        <w:rPr>
          <w:rFonts w:ascii="FreesiaUPC" w:hAnsi="FreesiaUPC" w:cs="FreesiaUPC"/>
          <w:sz w:val="32"/>
          <w:szCs w:val="32"/>
        </w:rPr>
        <w:t xml:space="preserve">) </w:t>
      </w:r>
      <w:r w:rsidRPr="005B4CF6">
        <w:rPr>
          <w:rFonts w:ascii="FreesiaUPC" w:hAnsi="FreesiaUPC" w:cs="FreesiaUPC"/>
          <w:sz w:val="32"/>
          <w:szCs w:val="32"/>
          <w:cs/>
        </w:rPr>
        <w:t>ทั้งหมดที่เป็นหน้าที่ของบ่าวที่ต้องปฏิบัติต่ออัลลอฮ์ผู้เป็นพระเจ้าแห่งสากลโลก เช่น การละหมาดและจ่ายซะกาต และได้ชี้แจงการทำธุรกรรมทางการเงิน เศรษฐกิจ สังคม การเมือง การทหาร และสิ่งแวดล้อมที่เป็นที่อนุญาตและที่ต้องห้าม และสิ่งอื่นๆ ที่จำเป็นต่อการดำรงชีวิตของมนุษย์และการกลับไป</w:t>
      </w:r>
      <w:r w:rsidRPr="005B4CF6">
        <w:rPr>
          <w:rFonts w:ascii="FreesiaUPC" w:hAnsi="FreesiaUPC" w:cs="FreesiaUPC"/>
          <w:sz w:val="32"/>
          <w:szCs w:val="32"/>
        </w:rPr>
        <w:t>(</w:t>
      </w:r>
      <w:r w:rsidRPr="005B4CF6">
        <w:rPr>
          <w:rFonts w:ascii="FreesiaUPC" w:hAnsi="FreesiaUPC" w:cs="FreesiaUPC"/>
          <w:sz w:val="32"/>
          <w:szCs w:val="32"/>
          <w:cs/>
        </w:rPr>
        <w:t>ยังปรโลก</w:t>
      </w:r>
      <w:r w:rsidRPr="005B4CF6">
        <w:rPr>
          <w:rFonts w:ascii="FreesiaUPC" w:hAnsi="FreesiaUPC" w:cs="FreesiaUPC"/>
          <w:sz w:val="32"/>
          <w:szCs w:val="32"/>
        </w:rPr>
        <w:t>)</w:t>
      </w:r>
      <w:r w:rsidRPr="005B4CF6">
        <w:rPr>
          <w:rFonts w:ascii="FreesiaUPC" w:hAnsi="FreesiaUPC" w:cs="FreesiaUPC"/>
          <w:sz w:val="32"/>
          <w:szCs w:val="32"/>
          <w:cs/>
        </w:rPr>
        <w:t>ของพวกเขา</w:t>
      </w:r>
    </w:p>
    <w:p w14:paraId="30DA0165" w14:textId="1F20B92F" w:rsidR="00461BA8" w:rsidRPr="005B4CF6" w:rsidRDefault="002601D1" w:rsidP="00F9282F">
      <w:pPr>
        <w:snapToGrid w:val="0"/>
        <w:spacing w:after="0" w:line="245" w:lineRule="auto"/>
        <w:jc w:val="thaiDistribute"/>
        <w:rPr>
          <w:rFonts w:ascii="FreesiaUPC" w:hAnsi="FreesiaUPC" w:cs="FreesiaUPC"/>
          <w:sz w:val="32"/>
          <w:szCs w:val="32"/>
        </w:rPr>
      </w:pPr>
      <w:r w:rsidRPr="005B4CF6">
        <w:rPr>
          <w:rFonts w:ascii="FreesiaUPC" w:hAnsi="FreesiaUPC" w:cs="FreesiaUPC"/>
          <w:sz w:val="32"/>
          <w:szCs w:val="32"/>
          <w:cs/>
        </w:rPr>
        <w:t xml:space="preserve">และเป็นบทบัญญัติที่ปกป้องศาสนา เลือดเนื้อ เกียรติยศ ทรัพย์สิน ปัญญาและลูกหลานของมวลมนุษย์ ซึ่งประกอบด้วยคุณธรรมและความชอบธรรมทั้งหมด และเตือนให้ระวังความชั่วร้ายและสิ่งที่ไม่ดีทั้งหมด และยังได้เชิญชวนไปสู่ศักดิ์ศรีความเป็นมนุษย์ ความเป็นสายกลาง ความยุติธรรม ความจริงใจ ความสะอาด ความสมบูรณ์แบบ ความรัก และชอบที่จะทำความดีต่อเพื่อนมนุษย์ด้วยกัน ป้องกันการนองเลือด ความปลอดภัยของประเทศชาติ และห้ามการข่มขู่ผู้คนอย่างไม่เป็นธรรม และท่านศาสดา </w:t>
      </w:r>
      <w:r w:rsidRPr="005B4CF6">
        <w:rPr>
          <w:rFonts w:ascii="FreesiaUPC" w:hAnsi="FreesiaUPC" w:cs="FreesiaUPC"/>
          <w:sz w:val="32"/>
          <w:szCs w:val="32"/>
        </w:rPr>
        <w:t>(</w:t>
      </w:r>
      <w:r w:rsidRPr="005B4CF6">
        <w:rPr>
          <w:rFonts w:ascii="FreesiaUPC" w:hAnsi="FreesiaUPC" w:cs="FreesiaUPC"/>
          <w:sz w:val="32"/>
          <w:szCs w:val="32"/>
          <w:cs/>
        </w:rPr>
        <w:t>เราะซูล</w:t>
      </w:r>
      <w:r w:rsidRPr="005B4CF6">
        <w:rPr>
          <w:rFonts w:ascii="FreesiaUPC" w:hAnsi="FreesiaUPC" w:cs="FreesiaUPC"/>
          <w:sz w:val="32"/>
          <w:szCs w:val="32"/>
        </w:rPr>
        <w:t xml:space="preserve">) </w:t>
      </w:r>
      <w:r w:rsidR="00FA4438" w:rsidRPr="005B4CF6">
        <w:rPr>
          <w:rFonts w:ascii="FreesiaUPC" w:hAnsi="FreesiaUPC" w:cs="FreesiaUPC" w:hint="cs"/>
          <w:sz w:val="32"/>
          <w:szCs w:val="32"/>
          <w:cs/>
        </w:rPr>
        <w:t xml:space="preserve"> </w:t>
      </w:r>
      <w:r w:rsidRPr="005B4CF6">
        <w:rPr>
          <w:rFonts w:ascii="FreesiaUPC" w:hAnsi="FreesiaUPC" w:cs="FreesiaUPC"/>
          <w:sz w:val="32"/>
          <w:szCs w:val="32"/>
          <w:cs/>
        </w:rPr>
        <w:t>มุ</w:t>
      </w:r>
      <w:r w:rsidR="00153615" w:rsidRPr="005B4CF6">
        <w:rPr>
          <w:rFonts w:ascii="FreesiaUPC" w:hAnsi="FreesiaUPC" w:cs="FreesiaUPC" w:hint="cs"/>
          <w:sz w:val="32"/>
          <w:szCs w:val="32"/>
          <w:cs/>
        </w:rPr>
        <w:t>ฮั</w:t>
      </w:r>
      <w:r w:rsidRPr="005B4CF6">
        <w:rPr>
          <w:rFonts w:ascii="FreesiaUPC" w:hAnsi="FreesiaUPC" w:cs="FreesiaUPC"/>
          <w:sz w:val="32"/>
          <w:szCs w:val="32"/>
          <w:cs/>
        </w:rPr>
        <w:t>มมัด ศ็อลลัลลอฮุอะลัยฮิวะซัลลัม ได้ต่อต้านการละเมิดกดขี่ การสร้างความเสียหายในทุกรูปแบบ ความงมงาย และการถือสันโดษออกห่างจากผู้คน</w:t>
      </w:r>
    </w:p>
    <w:p w14:paraId="30DA0166" w14:textId="16C95E01" w:rsidR="00461BA8" w:rsidRPr="005B4CF6" w:rsidRDefault="002601D1" w:rsidP="00F9282F">
      <w:pPr>
        <w:snapToGrid w:val="0"/>
        <w:spacing w:after="0" w:line="245" w:lineRule="auto"/>
        <w:jc w:val="thaiDistribute"/>
        <w:rPr>
          <w:rFonts w:ascii="FreesiaUPC" w:hAnsi="FreesiaUPC" w:cs="FreesiaUPC"/>
          <w:sz w:val="32"/>
          <w:szCs w:val="32"/>
        </w:rPr>
      </w:pPr>
      <w:r w:rsidRPr="005B4CF6">
        <w:rPr>
          <w:rFonts w:ascii="FreesiaUPC" w:hAnsi="FreesiaUPC" w:cs="FreesiaUPC"/>
          <w:sz w:val="32"/>
          <w:szCs w:val="32"/>
          <w:cs/>
        </w:rPr>
        <w:lastRenderedPageBreak/>
        <w:t xml:space="preserve">และท่านศาสดา </w:t>
      </w:r>
      <w:r w:rsidRPr="005B4CF6">
        <w:rPr>
          <w:rFonts w:ascii="FreesiaUPC" w:hAnsi="FreesiaUPC" w:cs="FreesiaUPC"/>
          <w:sz w:val="32"/>
          <w:szCs w:val="32"/>
        </w:rPr>
        <w:t>(</w:t>
      </w:r>
      <w:r w:rsidRPr="005B4CF6">
        <w:rPr>
          <w:rFonts w:ascii="FreesiaUPC" w:hAnsi="FreesiaUPC" w:cs="FreesiaUPC"/>
          <w:sz w:val="32"/>
          <w:szCs w:val="32"/>
          <w:cs/>
        </w:rPr>
        <w:t>เราะซูล</w:t>
      </w:r>
      <w:r w:rsidRPr="005B4CF6">
        <w:rPr>
          <w:rFonts w:ascii="FreesiaUPC" w:hAnsi="FreesiaUPC" w:cs="FreesiaUPC"/>
          <w:sz w:val="32"/>
          <w:szCs w:val="32"/>
        </w:rPr>
        <w:t xml:space="preserve">) </w:t>
      </w:r>
      <w:r w:rsidRPr="005B4CF6">
        <w:rPr>
          <w:rFonts w:ascii="FreesiaUPC" w:hAnsi="FreesiaUPC" w:cs="FreesiaUPC"/>
          <w:sz w:val="32"/>
          <w:szCs w:val="32"/>
          <w:cs/>
        </w:rPr>
        <w:t>มุ</w:t>
      </w:r>
      <w:r w:rsidR="00566CA0" w:rsidRPr="005B4CF6">
        <w:rPr>
          <w:rFonts w:ascii="FreesiaUPC" w:hAnsi="FreesiaUPC" w:cs="FreesiaUPC" w:hint="cs"/>
          <w:sz w:val="32"/>
          <w:szCs w:val="32"/>
          <w:cs/>
        </w:rPr>
        <w:t>ฮั</w:t>
      </w:r>
      <w:r w:rsidRPr="005B4CF6">
        <w:rPr>
          <w:rFonts w:ascii="FreesiaUPC" w:hAnsi="FreesiaUPC" w:cs="FreesiaUPC"/>
          <w:sz w:val="32"/>
          <w:szCs w:val="32"/>
          <w:cs/>
        </w:rPr>
        <w:t>มมัด ศ็อลลัลลอฮ</w:t>
      </w:r>
      <w:r w:rsidR="00566CA0" w:rsidRPr="005B4CF6">
        <w:rPr>
          <w:rFonts w:ascii="FreesiaUPC" w:hAnsi="FreesiaUPC" w:cs="FreesiaUPC" w:hint="cs"/>
          <w:sz w:val="32"/>
          <w:szCs w:val="32"/>
          <w:cs/>
        </w:rPr>
        <w:t>ุ</w:t>
      </w:r>
      <w:r w:rsidRPr="005B4CF6">
        <w:rPr>
          <w:rFonts w:ascii="FreesiaUPC" w:hAnsi="FreesiaUPC" w:cs="FreesiaUPC"/>
          <w:sz w:val="32"/>
          <w:szCs w:val="32"/>
          <w:cs/>
        </w:rPr>
        <w:t>อะลัยฮิวะซัลลัม ได้ชี้แจงว่า อัลลอฮ์ได้ทรงให้เกียรติแก่มนุษย์ ทั้งชายและหญิง และรับประกันสิทธิทั้งหมดของเขา และทำให้เขาเป็นผู้รับผิดชอบในสิ่งที่เขาเลือก การงานของเขาและพฤติกรรมของเขาทั้งหมด และต้องรับผิดชอบต่อการงานต่างๆ ที่มีโทษต่อตัวเองหรือผู้อื่น และทำให้ชายและหญิงเท่าเทียมกันในด้านความศรัทธา ความรับผิดชอบ ผลตอบแทนและผลบุญ และในบทบัญญัตินี้จะดูแลเป็นพิเศษสำหรับผู้หญิงทั้งที</w:t>
      </w:r>
      <w:r w:rsidR="00EB2385" w:rsidRPr="005B4CF6">
        <w:rPr>
          <w:rFonts w:ascii="FreesiaUPC" w:hAnsi="FreesiaUPC" w:cs="FreesiaUPC" w:hint="cs"/>
          <w:sz w:val="32"/>
          <w:szCs w:val="32"/>
          <w:cs/>
        </w:rPr>
        <w:t>่</w:t>
      </w:r>
      <w:r w:rsidRPr="005B4CF6">
        <w:rPr>
          <w:rFonts w:ascii="FreesiaUPC" w:hAnsi="FreesiaUPC" w:cs="FreesiaUPC"/>
          <w:sz w:val="32"/>
          <w:szCs w:val="32"/>
          <w:cs/>
        </w:rPr>
        <w:t>เป็นแม่ ภรรยา ลูกสาวและน้องสาวพี่สาว</w:t>
      </w:r>
    </w:p>
    <w:p w14:paraId="30DA0167" w14:textId="539E12EE" w:rsidR="00461BA8" w:rsidRPr="005B4CF6" w:rsidRDefault="002601D1" w:rsidP="00F9282F">
      <w:pPr>
        <w:snapToGrid w:val="0"/>
        <w:spacing w:after="0" w:line="245" w:lineRule="auto"/>
        <w:jc w:val="thaiDistribute"/>
        <w:rPr>
          <w:rFonts w:ascii="FreesiaUPC" w:hAnsi="FreesiaUPC" w:cs="FreesiaUPC"/>
          <w:sz w:val="32"/>
          <w:szCs w:val="32"/>
        </w:rPr>
      </w:pPr>
      <w:r w:rsidRPr="005B4CF6">
        <w:rPr>
          <w:rFonts w:ascii="FreesiaUPC" w:hAnsi="FreesiaUPC" w:cs="FreesiaUPC"/>
          <w:sz w:val="32"/>
          <w:szCs w:val="32"/>
          <w:cs/>
        </w:rPr>
        <w:t xml:space="preserve">บทบัญญัติที่ท่านศาสดา </w:t>
      </w:r>
      <w:r w:rsidRPr="005B4CF6">
        <w:rPr>
          <w:rFonts w:ascii="FreesiaUPC" w:hAnsi="FreesiaUPC" w:cs="FreesiaUPC"/>
          <w:sz w:val="32"/>
          <w:szCs w:val="32"/>
        </w:rPr>
        <w:t>(</w:t>
      </w:r>
      <w:r w:rsidRPr="005B4CF6">
        <w:rPr>
          <w:rFonts w:ascii="FreesiaUPC" w:hAnsi="FreesiaUPC" w:cs="FreesiaUPC"/>
          <w:sz w:val="32"/>
          <w:szCs w:val="32"/>
          <w:cs/>
        </w:rPr>
        <w:t>เราะซูล</w:t>
      </w:r>
      <w:r w:rsidRPr="005B4CF6">
        <w:rPr>
          <w:rFonts w:ascii="FreesiaUPC" w:hAnsi="FreesiaUPC" w:cs="FreesiaUPC"/>
          <w:sz w:val="32"/>
          <w:szCs w:val="32"/>
        </w:rPr>
        <w:t xml:space="preserve">) </w:t>
      </w:r>
      <w:r w:rsidRPr="005B4CF6">
        <w:rPr>
          <w:rFonts w:ascii="FreesiaUPC" w:hAnsi="FreesiaUPC" w:cs="FreesiaUPC"/>
          <w:sz w:val="32"/>
          <w:szCs w:val="32"/>
          <w:cs/>
        </w:rPr>
        <w:t>มุ</w:t>
      </w:r>
      <w:r w:rsidR="002B6E0C" w:rsidRPr="005B4CF6">
        <w:rPr>
          <w:rFonts w:ascii="FreesiaUPC" w:hAnsi="FreesiaUPC" w:cs="FreesiaUPC" w:hint="cs"/>
          <w:sz w:val="32"/>
          <w:szCs w:val="32"/>
          <w:cs/>
        </w:rPr>
        <w:t>ฮั</w:t>
      </w:r>
      <w:r w:rsidRPr="005B4CF6">
        <w:rPr>
          <w:rFonts w:ascii="FreesiaUPC" w:hAnsi="FreesiaUPC" w:cs="FreesiaUPC"/>
          <w:sz w:val="32"/>
          <w:szCs w:val="32"/>
          <w:cs/>
        </w:rPr>
        <w:t>มมัด ศ็อลลัลลอฮ</w:t>
      </w:r>
      <w:r w:rsidR="002B6E0C" w:rsidRPr="005B4CF6">
        <w:rPr>
          <w:rFonts w:ascii="FreesiaUPC" w:hAnsi="FreesiaUPC" w:cs="FreesiaUPC" w:hint="cs"/>
          <w:sz w:val="32"/>
          <w:szCs w:val="32"/>
          <w:cs/>
        </w:rPr>
        <w:t>ุ</w:t>
      </w:r>
      <w:r w:rsidRPr="005B4CF6">
        <w:rPr>
          <w:rFonts w:ascii="FreesiaUPC" w:hAnsi="FreesiaUPC" w:cs="FreesiaUPC"/>
          <w:sz w:val="32"/>
          <w:szCs w:val="32"/>
          <w:cs/>
        </w:rPr>
        <w:t>อะลัยฮิ</w:t>
      </w:r>
      <w:r w:rsidR="00BD4478" w:rsidRPr="005B4CF6">
        <w:rPr>
          <w:rFonts w:ascii="FreesiaUPC" w:hAnsi="FreesiaUPC" w:cs="FreesiaUPC" w:hint="cs"/>
          <w:sz w:val="32"/>
          <w:szCs w:val="32"/>
          <w:cs/>
        </w:rPr>
        <w:t>-</w:t>
      </w:r>
      <w:r w:rsidRPr="005B4CF6">
        <w:rPr>
          <w:rFonts w:ascii="FreesiaUPC" w:hAnsi="FreesiaUPC" w:cs="FreesiaUPC"/>
          <w:sz w:val="32"/>
          <w:szCs w:val="32"/>
          <w:cs/>
        </w:rPr>
        <w:t>วะซัลลัม ได้นำมานั้น มาเพื่อรักษาสติปัญญา และห้ามทุกสิ่งทุกอย่างที่เป็นเหตุทำให้เสียสติ เช่น การดื่มสุรา อิสลามได้ถือว่าศาสนานั้นคือแสงรัศมีที่ส่องทางให้แก่สติปัญญา เพื่อให้มนุษย์เคารพภักดีต่อพระเจ้าของเขาอย่างประจักษ์แจ้งและมีความรู้ ทั้งนี้บทบัญญัติอิสลามได้ยกระดับของสติปัญญาและได้ให้สติปัญญาเป็นเกณฑ์ในการรับหน้าที่ความรับผิดชอบ และปลดปล่อยมันให้พ้นจากการเป็นทาสของความงมงายและการบูชารูปปั้น</w:t>
      </w:r>
    </w:p>
    <w:p w14:paraId="30DA0168" w14:textId="66207FEE" w:rsidR="00461BA8" w:rsidRPr="005B4CF6" w:rsidRDefault="002601D1" w:rsidP="00F9282F">
      <w:pPr>
        <w:snapToGrid w:val="0"/>
        <w:spacing w:after="0" w:line="245" w:lineRule="auto"/>
        <w:jc w:val="thaiDistribute"/>
        <w:rPr>
          <w:rFonts w:ascii="FreesiaUPC" w:hAnsi="FreesiaUPC" w:cs="FreesiaUPC"/>
          <w:sz w:val="32"/>
          <w:szCs w:val="32"/>
        </w:rPr>
      </w:pPr>
      <w:r w:rsidRPr="005B4CF6">
        <w:rPr>
          <w:rFonts w:ascii="FreesiaUPC" w:hAnsi="FreesiaUPC" w:cs="FreesiaUPC"/>
          <w:sz w:val="32"/>
          <w:szCs w:val="32"/>
          <w:cs/>
        </w:rPr>
        <w:t>และบทบัญญัติอิสลามตระหนักถึงความรู้ที่ถูกต้อง ส่งเสริมการค้นคว้าทางวิชาการที่ปราศจากอารมณ์ใฝ่ต่ำ เชิญชวนให้มีการพินิจ</w:t>
      </w:r>
      <w:r w:rsidR="0004509D" w:rsidRPr="005B4CF6">
        <w:rPr>
          <w:rFonts w:ascii="FreesiaUPC" w:hAnsi="FreesiaUPC" w:cs="FreesiaUPC" w:hint="cs"/>
          <w:sz w:val="32"/>
          <w:szCs w:val="32"/>
          <w:cs/>
        </w:rPr>
        <w:t>-</w:t>
      </w:r>
      <w:r w:rsidRPr="005B4CF6">
        <w:rPr>
          <w:rFonts w:ascii="FreesiaUPC" w:hAnsi="FreesiaUPC" w:cs="FreesiaUPC"/>
          <w:sz w:val="32"/>
          <w:szCs w:val="32"/>
          <w:cs/>
        </w:rPr>
        <w:t>พิจารณาและไตร่ตรองถึงสิ่งมีชีวิตและโลก และ</w:t>
      </w:r>
      <w:r w:rsidRPr="005B4CF6">
        <w:rPr>
          <w:rFonts w:ascii="FreesiaUPC" w:hAnsi="FreesiaUPC" w:cs="FreesiaUPC"/>
          <w:sz w:val="32"/>
          <w:szCs w:val="32"/>
          <w:cs/>
        </w:rPr>
        <w:lastRenderedPageBreak/>
        <w:t xml:space="preserve">ผลลัพธ์ทางวิชาการที่ถูกต้องจะไม่ขัดแย้งกับสิ่งที่ท่านศาสดา </w:t>
      </w:r>
      <w:r w:rsidRPr="005B4CF6">
        <w:rPr>
          <w:rFonts w:ascii="FreesiaUPC" w:hAnsi="FreesiaUPC" w:cs="FreesiaUPC"/>
          <w:sz w:val="32"/>
          <w:szCs w:val="32"/>
        </w:rPr>
        <w:t>(</w:t>
      </w:r>
      <w:r w:rsidRPr="005B4CF6">
        <w:rPr>
          <w:rFonts w:ascii="FreesiaUPC" w:hAnsi="FreesiaUPC" w:cs="FreesiaUPC"/>
          <w:sz w:val="32"/>
          <w:szCs w:val="32"/>
          <w:cs/>
        </w:rPr>
        <w:t>เราะซูลุลลอฮ์</w:t>
      </w:r>
      <w:r w:rsidRPr="005B4CF6">
        <w:rPr>
          <w:rFonts w:ascii="FreesiaUPC" w:hAnsi="FreesiaUPC" w:cs="FreesiaUPC"/>
          <w:sz w:val="32"/>
          <w:szCs w:val="32"/>
        </w:rPr>
        <w:t xml:space="preserve">) </w:t>
      </w:r>
      <w:r w:rsidRPr="005B4CF6">
        <w:rPr>
          <w:rFonts w:ascii="FreesiaUPC" w:hAnsi="FreesiaUPC" w:cs="FreesiaUPC"/>
          <w:sz w:val="32"/>
          <w:szCs w:val="32"/>
          <w:cs/>
        </w:rPr>
        <w:t>ศ็อลลัลลอ</w:t>
      </w:r>
      <w:r w:rsidR="00E740AB" w:rsidRPr="005B4CF6">
        <w:rPr>
          <w:rFonts w:ascii="FreesiaUPC" w:hAnsi="FreesiaUPC" w:cs="FreesiaUPC" w:hint="cs"/>
          <w:sz w:val="32"/>
          <w:szCs w:val="32"/>
          <w:cs/>
        </w:rPr>
        <w:t>-</w:t>
      </w:r>
      <w:r w:rsidRPr="005B4CF6">
        <w:rPr>
          <w:rFonts w:ascii="FreesiaUPC" w:hAnsi="FreesiaUPC" w:cs="FreesiaUPC"/>
          <w:sz w:val="32"/>
          <w:szCs w:val="32"/>
          <w:cs/>
        </w:rPr>
        <w:t>ฮ</w:t>
      </w:r>
      <w:r w:rsidR="00E740AB" w:rsidRPr="005B4CF6">
        <w:rPr>
          <w:rFonts w:ascii="FreesiaUPC" w:hAnsi="FreesiaUPC" w:cs="FreesiaUPC" w:hint="cs"/>
          <w:sz w:val="32"/>
          <w:szCs w:val="32"/>
          <w:cs/>
        </w:rPr>
        <w:t>ุ</w:t>
      </w:r>
      <w:r w:rsidRPr="005B4CF6">
        <w:rPr>
          <w:rFonts w:ascii="FreesiaUPC" w:hAnsi="FreesiaUPC" w:cs="FreesiaUPC"/>
          <w:sz w:val="32"/>
          <w:szCs w:val="32"/>
          <w:cs/>
        </w:rPr>
        <w:t>อะลัยฮิวะซัลลัม ได้นำมา</w:t>
      </w:r>
    </w:p>
    <w:p w14:paraId="30DA0169" w14:textId="5EBE5483" w:rsidR="00461BA8" w:rsidRPr="005B4CF6" w:rsidRDefault="002601D1" w:rsidP="00F9282F">
      <w:pPr>
        <w:snapToGrid w:val="0"/>
        <w:spacing w:after="0" w:line="245" w:lineRule="auto"/>
        <w:jc w:val="thaiDistribute"/>
        <w:rPr>
          <w:rFonts w:ascii="FreesiaUPC" w:hAnsi="FreesiaUPC" w:cs="FreesiaUPC"/>
          <w:sz w:val="32"/>
          <w:szCs w:val="32"/>
        </w:rPr>
      </w:pPr>
      <w:r w:rsidRPr="005B4CF6">
        <w:rPr>
          <w:rFonts w:ascii="FreesiaUPC" w:hAnsi="FreesiaUPC" w:cs="FreesiaUPC"/>
          <w:sz w:val="32"/>
          <w:szCs w:val="32"/>
          <w:cs/>
        </w:rPr>
        <w:t xml:space="preserve">ในบทบัญญัติอิสลามไม่มีการจำแนกเชื้อชาติใดเชื่อชาติหนึ่ง หรือยกย่องกลุ่มชนใดกลุ่มชนหนึ่ง แต่พวกเขาทั้งหมดเท่าเทียมกันต่อข้อกำหนดต่างๆ ของมัน เพราะต้นกำเนิดของมนุษย์ทุกคนมีความเท่าเทียมกัน และไม่มีเชื้อชาติใดจะดีกว่าอีกเชื้อชาติหนึ่งหรือกลุ่มชนใดจะดีกว่าอีกกลุ่มชนหนึ่งนอกจากความยำเกรง ท่านศาสดา </w:t>
      </w:r>
      <w:r w:rsidRPr="005B4CF6">
        <w:rPr>
          <w:rFonts w:ascii="FreesiaUPC" w:hAnsi="FreesiaUPC" w:cs="FreesiaUPC"/>
          <w:sz w:val="32"/>
          <w:szCs w:val="32"/>
        </w:rPr>
        <w:t>(</w:t>
      </w:r>
      <w:r w:rsidRPr="005B4CF6">
        <w:rPr>
          <w:rFonts w:ascii="FreesiaUPC" w:hAnsi="FreesiaUPC" w:cs="FreesiaUPC"/>
          <w:sz w:val="32"/>
          <w:szCs w:val="32"/>
          <w:cs/>
        </w:rPr>
        <w:t>เราะซูลุลลอฮ์</w:t>
      </w:r>
      <w:r w:rsidRPr="005B4CF6">
        <w:rPr>
          <w:rFonts w:ascii="FreesiaUPC" w:hAnsi="FreesiaUPC" w:cs="FreesiaUPC"/>
          <w:sz w:val="32"/>
          <w:szCs w:val="32"/>
        </w:rPr>
        <w:t xml:space="preserve">) </w:t>
      </w:r>
      <w:r w:rsidRPr="005B4CF6">
        <w:rPr>
          <w:rFonts w:ascii="FreesiaUPC" w:hAnsi="FreesiaUPC" w:cs="FreesiaUPC"/>
          <w:sz w:val="32"/>
          <w:szCs w:val="32"/>
          <w:cs/>
        </w:rPr>
        <w:t>ศ็อลลัลลอฮ</w:t>
      </w:r>
      <w:r w:rsidR="00FC0DD7" w:rsidRPr="005B4CF6">
        <w:rPr>
          <w:rFonts w:ascii="FreesiaUPC" w:hAnsi="FreesiaUPC" w:cs="FreesiaUPC" w:hint="cs"/>
          <w:sz w:val="32"/>
          <w:szCs w:val="32"/>
          <w:cs/>
        </w:rPr>
        <w:t>ุ</w:t>
      </w:r>
      <w:r w:rsidRPr="005B4CF6">
        <w:rPr>
          <w:rFonts w:ascii="FreesiaUPC" w:hAnsi="FreesiaUPC" w:cs="FreesiaUPC"/>
          <w:sz w:val="32"/>
          <w:szCs w:val="32"/>
          <w:cs/>
        </w:rPr>
        <w:t>อะลัยฮิวะซัลลัม ได้กล่าวว่า ทารกทุกคนเกิดมาด้วยธรรมชาติอันบริสุทธ</w:t>
      </w:r>
      <w:r w:rsidR="00DA467F" w:rsidRPr="005B4CF6">
        <w:rPr>
          <w:rFonts w:ascii="FreesiaUPC" w:hAnsi="FreesiaUPC" w:cs="FreesiaUPC" w:hint="cs"/>
          <w:sz w:val="32"/>
          <w:szCs w:val="32"/>
          <w:cs/>
        </w:rPr>
        <w:t>ิ์</w:t>
      </w:r>
      <w:r w:rsidRPr="005B4CF6">
        <w:rPr>
          <w:rFonts w:ascii="FreesiaUPC" w:hAnsi="FreesiaUPC" w:cs="FreesiaUPC"/>
          <w:sz w:val="32"/>
          <w:szCs w:val="32"/>
          <w:cs/>
        </w:rPr>
        <w:t xml:space="preserve"> และไม่มีมนุษย์คนใดที่เกิดมาในสภาพที่มีความผิดหรือสืบทอดความผิดของผู้อื่น</w:t>
      </w:r>
    </w:p>
    <w:p w14:paraId="30DA016A" w14:textId="7E924A26" w:rsidR="00461BA8" w:rsidRPr="005B4CF6" w:rsidRDefault="002601D1" w:rsidP="00F9282F">
      <w:pPr>
        <w:snapToGrid w:val="0"/>
        <w:spacing w:after="0" w:line="245" w:lineRule="auto"/>
        <w:jc w:val="thaiDistribute"/>
        <w:rPr>
          <w:rFonts w:ascii="FreesiaUPC" w:hAnsi="FreesiaUPC" w:cs="FreesiaUPC"/>
          <w:sz w:val="32"/>
          <w:szCs w:val="32"/>
        </w:rPr>
      </w:pPr>
      <w:r w:rsidRPr="005B4CF6">
        <w:rPr>
          <w:rFonts w:ascii="FreesiaUPC" w:hAnsi="FreesiaUPC" w:cs="FreesiaUPC"/>
          <w:sz w:val="32"/>
          <w:szCs w:val="32"/>
          <w:cs/>
        </w:rPr>
        <w:t xml:space="preserve">ในบทบัญญัติอิสลาม อัลลอฮ์ทรงบัญญัติการเตาบะฮ์ </w:t>
      </w:r>
      <w:r w:rsidRPr="005B4CF6">
        <w:rPr>
          <w:rFonts w:ascii="FreesiaUPC" w:hAnsi="FreesiaUPC" w:cs="FreesiaUPC"/>
          <w:sz w:val="32"/>
          <w:szCs w:val="32"/>
        </w:rPr>
        <w:t>(</w:t>
      </w:r>
      <w:r w:rsidRPr="005B4CF6">
        <w:rPr>
          <w:rFonts w:ascii="FreesiaUPC" w:hAnsi="FreesiaUPC" w:cs="FreesiaUPC"/>
          <w:sz w:val="32"/>
          <w:szCs w:val="32"/>
          <w:cs/>
        </w:rPr>
        <w:t>การกลับเนื้อกลับตัว</w:t>
      </w:r>
      <w:r w:rsidRPr="005B4CF6">
        <w:rPr>
          <w:rFonts w:ascii="FreesiaUPC" w:hAnsi="FreesiaUPC" w:cs="FreesiaUPC"/>
          <w:sz w:val="32"/>
          <w:szCs w:val="32"/>
        </w:rPr>
        <w:t xml:space="preserve">) </w:t>
      </w:r>
      <w:r w:rsidRPr="005B4CF6">
        <w:rPr>
          <w:rFonts w:ascii="FreesiaUPC" w:hAnsi="FreesiaUPC" w:cs="FreesiaUPC"/>
          <w:sz w:val="32"/>
          <w:szCs w:val="32"/>
          <w:cs/>
        </w:rPr>
        <w:t xml:space="preserve">นั่นก็คือ การที่คนๆ หนึ่งหันกลับไปหาพระเจ้าของเขาและละทิ้งการกระทำบาป อิสลามจะลบล้างบาปที่มีอยู่ก่อนหน้านั้น และการเตาบะฮ์จะขจัดบาปที่เคยกระทำมาก่อนโดยไม่จำเป็นต้องสารภาพบาปต่อหน้าผู้คน ความสัมพันธ์ระหว่างมนุษย์กับอัลลอฮ์ในอิสลามนั้นเป็นความสัมพันธ์โดยตรง เจ้าไม่จำเป็นต้องให้ใครมาเป็นคนกลางระหว่างเจ้ากับอัลลอฮ์ และอิสลามห้ามไม่ให้พวกเรานำเอามนุษย์มาเป็นพระเจ้า หรือมีภาคีร่วมกับอัลลอฮ์ในเรื่องรุบูบียะฮ์ </w:t>
      </w:r>
      <w:r w:rsidRPr="005B4CF6">
        <w:rPr>
          <w:rFonts w:ascii="FreesiaUPC" w:hAnsi="FreesiaUPC" w:cs="FreesiaUPC"/>
          <w:sz w:val="32"/>
          <w:szCs w:val="32"/>
        </w:rPr>
        <w:t>(</w:t>
      </w:r>
      <w:r w:rsidRPr="005B4CF6">
        <w:rPr>
          <w:rFonts w:ascii="FreesiaUPC" w:hAnsi="FreesiaUPC" w:cs="FreesiaUPC"/>
          <w:sz w:val="32"/>
          <w:szCs w:val="32"/>
          <w:cs/>
        </w:rPr>
        <w:t>การเป็นพระเจ้า</w:t>
      </w:r>
      <w:r w:rsidRPr="005B4CF6">
        <w:rPr>
          <w:rFonts w:ascii="FreesiaUPC" w:hAnsi="FreesiaUPC" w:cs="FreesiaUPC"/>
          <w:sz w:val="32"/>
          <w:szCs w:val="32"/>
        </w:rPr>
        <w:t xml:space="preserve">) </w:t>
      </w:r>
      <w:r w:rsidRPr="005B4CF6">
        <w:rPr>
          <w:rFonts w:ascii="FreesiaUPC" w:hAnsi="FreesiaUPC" w:cs="FreesiaUPC"/>
          <w:sz w:val="32"/>
          <w:szCs w:val="32"/>
          <w:cs/>
        </w:rPr>
        <w:t xml:space="preserve">หรืออุลูฮียะฮ์ </w:t>
      </w:r>
      <w:r w:rsidRPr="005B4CF6">
        <w:rPr>
          <w:rFonts w:ascii="FreesiaUPC" w:hAnsi="FreesiaUPC" w:cs="FreesiaUPC"/>
          <w:sz w:val="32"/>
          <w:szCs w:val="32"/>
        </w:rPr>
        <w:t>(</w:t>
      </w:r>
      <w:r w:rsidRPr="005B4CF6">
        <w:rPr>
          <w:rFonts w:ascii="FreesiaUPC" w:hAnsi="FreesiaUPC" w:cs="FreesiaUPC"/>
          <w:sz w:val="32"/>
          <w:szCs w:val="32"/>
          <w:cs/>
        </w:rPr>
        <w:t>การเคารพภักดี</w:t>
      </w:r>
      <w:r w:rsidRPr="005B4CF6">
        <w:rPr>
          <w:rFonts w:ascii="FreesiaUPC" w:hAnsi="FreesiaUPC" w:cs="FreesiaUPC"/>
          <w:sz w:val="32"/>
          <w:szCs w:val="32"/>
        </w:rPr>
        <w:t xml:space="preserve">) </w:t>
      </w:r>
      <w:r w:rsidRPr="005B4CF6">
        <w:rPr>
          <w:rFonts w:ascii="FreesiaUPC" w:hAnsi="FreesiaUPC" w:cs="FreesiaUPC"/>
          <w:sz w:val="32"/>
          <w:szCs w:val="32"/>
          <w:cs/>
        </w:rPr>
        <w:t>ของพระองค์</w:t>
      </w:r>
    </w:p>
    <w:p w14:paraId="30DA016B" w14:textId="5B717760" w:rsidR="00461BA8" w:rsidRPr="005B4CF6" w:rsidRDefault="002601D1" w:rsidP="00F9282F">
      <w:pPr>
        <w:snapToGrid w:val="0"/>
        <w:spacing w:after="0" w:line="245" w:lineRule="auto"/>
        <w:jc w:val="thaiDistribute"/>
        <w:rPr>
          <w:rFonts w:ascii="FreesiaUPC" w:hAnsi="FreesiaUPC" w:cs="FreesiaUPC"/>
          <w:sz w:val="32"/>
          <w:szCs w:val="32"/>
        </w:rPr>
      </w:pPr>
      <w:r w:rsidRPr="005B4CF6">
        <w:rPr>
          <w:rFonts w:ascii="FreesiaUPC" w:hAnsi="FreesiaUPC" w:cs="FreesiaUPC"/>
          <w:sz w:val="32"/>
          <w:szCs w:val="32"/>
          <w:cs/>
        </w:rPr>
        <w:lastRenderedPageBreak/>
        <w:t xml:space="preserve">และบทบัญญัติที่ท่านศาสดา </w:t>
      </w:r>
      <w:r w:rsidRPr="005B4CF6">
        <w:rPr>
          <w:rFonts w:ascii="FreesiaUPC" w:hAnsi="FreesiaUPC" w:cs="FreesiaUPC"/>
          <w:sz w:val="32"/>
          <w:szCs w:val="32"/>
        </w:rPr>
        <w:t>(</w:t>
      </w:r>
      <w:r w:rsidRPr="005B4CF6">
        <w:rPr>
          <w:rFonts w:ascii="FreesiaUPC" w:hAnsi="FreesiaUPC" w:cs="FreesiaUPC"/>
          <w:sz w:val="32"/>
          <w:szCs w:val="32"/>
          <w:cs/>
        </w:rPr>
        <w:t>เราะซูล</w:t>
      </w:r>
      <w:r w:rsidRPr="005B4CF6">
        <w:rPr>
          <w:rFonts w:ascii="FreesiaUPC" w:hAnsi="FreesiaUPC" w:cs="FreesiaUPC"/>
          <w:sz w:val="32"/>
          <w:szCs w:val="32"/>
        </w:rPr>
        <w:t xml:space="preserve">) </w:t>
      </w:r>
      <w:r w:rsidRPr="005B4CF6">
        <w:rPr>
          <w:rFonts w:ascii="FreesiaUPC" w:hAnsi="FreesiaUPC" w:cs="FreesiaUPC"/>
          <w:sz w:val="32"/>
          <w:szCs w:val="32"/>
          <w:cs/>
        </w:rPr>
        <w:t>มุ</w:t>
      </w:r>
      <w:r w:rsidR="00B744F1" w:rsidRPr="005B4CF6">
        <w:rPr>
          <w:rFonts w:ascii="FreesiaUPC" w:hAnsi="FreesiaUPC" w:cs="FreesiaUPC" w:hint="cs"/>
          <w:sz w:val="32"/>
          <w:szCs w:val="32"/>
          <w:cs/>
        </w:rPr>
        <w:t>ฮั</w:t>
      </w:r>
      <w:r w:rsidRPr="005B4CF6">
        <w:rPr>
          <w:rFonts w:ascii="FreesiaUPC" w:hAnsi="FreesiaUPC" w:cs="FreesiaUPC"/>
          <w:sz w:val="32"/>
          <w:szCs w:val="32"/>
          <w:cs/>
        </w:rPr>
        <w:t>มมัด ศ็อลลัลลอฮุอ</w:t>
      </w:r>
      <w:r w:rsidR="00B744F1" w:rsidRPr="005B4CF6">
        <w:rPr>
          <w:rFonts w:ascii="FreesiaUPC" w:hAnsi="FreesiaUPC" w:cs="FreesiaUPC" w:hint="cs"/>
          <w:sz w:val="32"/>
          <w:szCs w:val="32"/>
          <w:cs/>
        </w:rPr>
        <w:t>ะ-</w:t>
      </w:r>
      <w:r w:rsidRPr="005B4CF6">
        <w:rPr>
          <w:rFonts w:ascii="FreesiaUPC" w:hAnsi="FreesiaUPC" w:cs="FreesiaUPC"/>
          <w:sz w:val="32"/>
          <w:szCs w:val="32"/>
          <w:cs/>
        </w:rPr>
        <w:t>ลัยฮิวะซัลลัม ได้นำมา ได้ยกเลิกบทบัญญัติก่อนหน้านี้ทุกฉบับ เพราะบทบัญญัติอิสลามที่</w:t>
      </w:r>
      <w:r w:rsidR="0045532F" w:rsidRPr="005B4CF6">
        <w:rPr>
          <w:rFonts w:ascii="FreesiaUPC" w:hAnsi="FreesiaUPC" w:cs="FreesiaUPC" w:hint="cs"/>
          <w:sz w:val="32"/>
          <w:szCs w:val="32"/>
          <w:cs/>
        </w:rPr>
        <w:t>ท่านนบี</w:t>
      </w:r>
      <w:r w:rsidRPr="005B4CF6">
        <w:rPr>
          <w:rFonts w:ascii="FreesiaUPC" w:hAnsi="FreesiaUPC" w:cs="FreesiaUPC"/>
          <w:sz w:val="32"/>
          <w:szCs w:val="32"/>
          <w:cs/>
        </w:rPr>
        <w:t>มุ</w:t>
      </w:r>
      <w:r w:rsidR="004D393A" w:rsidRPr="005B4CF6">
        <w:rPr>
          <w:rFonts w:ascii="FreesiaUPC" w:hAnsi="FreesiaUPC" w:cs="FreesiaUPC" w:hint="cs"/>
          <w:sz w:val="32"/>
          <w:szCs w:val="32"/>
          <w:cs/>
        </w:rPr>
        <w:t>ฮั</w:t>
      </w:r>
      <w:r w:rsidRPr="005B4CF6">
        <w:rPr>
          <w:rFonts w:ascii="FreesiaUPC" w:hAnsi="FreesiaUPC" w:cs="FreesiaUPC"/>
          <w:sz w:val="32"/>
          <w:szCs w:val="32"/>
          <w:cs/>
        </w:rPr>
        <w:t>มมัด ศ็อลลัลลอฮ</w:t>
      </w:r>
      <w:r w:rsidR="004D393A" w:rsidRPr="005B4CF6">
        <w:rPr>
          <w:rFonts w:ascii="FreesiaUPC" w:hAnsi="FreesiaUPC" w:cs="FreesiaUPC" w:hint="cs"/>
          <w:sz w:val="32"/>
          <w:szCs w:val="32"/>
          <w:cs/>
        </w:rPr>
        <w:t>ุ</w:t>
      </w:r>
      <w:r w:rsidRPr="005B4CF6">
        <w:rPr>
          <w:rFonts w:ascii="FreesiaUPC" w:hAnsi="FreesiaUPC" w:cs="FreesiaUPC"/>
          <w:sz w:val="32"/>
          <w:szCs w:val="32"/>
          <w:cs/>
        </w:rPr>
        <w:t>อะลัยฮิวะซัลลัม ได้นำมานั้น</w:t>
      </w:r>
      <w:r w:rsidR="007D5DDB" w:rsidRPr="005B4CF6">
        <w:rPr>
          <w:rFonts w:ascii="FreesiaUPC" w:hAnsi="FreesiaUPC" w:cs="FreesiaUPC" w:hint="cs"/>
          <w:sz w:val="32"/>
          <w:szCs w:val="32"/>
          <w:cs/>
        </w:rPr>
        <w:t xml:space="preserve"> </w:t>
      </w:r>
      <w:r w:rsidRPr="005B4CF6">
        <w:rPr>
          <w:rFonts w:ascii="FreesiaUPC" w:hAnsi="FreesiaUPC" w:cs="FreesiaUPC"/>
          <w:sz w:val="32"/>
          <w:szCs w:val="32"/>
          <w:cs/>
        </w:rPr>
        <w:t xml:space="preserve">มาจากอัลลอฮ์ ซึ่งเป็นบทบัญญัติฉบับสุดท้ายและจะคงอยู่จนถึงวันกิยามะฮ์ </w:t>
      </w:r>
      <w:r w:rsidRPr="005B4CF6">
        <w:rPr>
          <w:rFonts w:ascii="FreesiaUPC" w:hAnsi="FreesiaUPC" w:cs="FreesiaUPC"/>
          <w:sz w:val="32"/>
          <w:szCs w:val="32"/>
        </w:rPr>
        <w:t>(</w:t>
      </w:r>
      <w:r w:rsidRPr="005B4CF6">
        <w:rPr>
          <w:rFonts w:ascii="FreesiaUPC" w:hAnsi="FreesiaUPC" w:cs="FreesiaUPC"/>
          <w:sz w:val="32"/>
          <w:szCs w:val="32"/>
          <w:cs/>
        </w:rPr>
        <w:t>วันฟื้นคืนชีพ</w:t>
      </w:r>
      <w:r w:rsidRPr="005B4CF6">
        <w:rPr>
          <w:rFonts w:ascii="FreesiaUPC" w:hAnsi="FreesiaUPC" w:cs="FreesiaUPC"/>
          <w:sz w:val="32"/>
          <w:szCs w:val="32"/>
        </w:rPr>
        <w:t xml:space="preserve">) </w:t>
      </w:r>
      <w:r w:rsidRPr="005B4CF6">
        <w:rPr>
          <w:rFonts w:ascii="FreesiaUPC" w:hAnsi="FreesiaUPC" w:cs="FreesiaUPC"/>
          <w:sz w:val="32"/>
          <w:szCs w:val="32"/>
          <w:cs/>
        </w:rPr>
        <w:t xml:space="preserve">เป็นบทบัญญัติที่มีไว้สำหรับมนุษย์ทั้งโลก และนั่นคือเหตุผลของการยกเลิกบทบัญญัติที่ผ่านมา เช่นเดียวกับที่บทบัญญัติก่อนหน้านี้ได้ยกเลิกซึ่งกันและกัน และอัลลอฮ์ ตะอาลา ไม่ทรงรับบทบัญญัติอื่นนอกเหนือจากบทบัญญัติอิสลาม และไม่ทรงรับศาสนาอื่นนอกเหนือจากศาสนาอิสลามที่ท่านศาสดา </w:t>
      </w:r>
      <w:r w:rsidRPr="005B4CF6">
        <w:rPr>
          <w:rFonts w:ascii="FreesiaUPC" w:hAnsi="FreesiaUPC" w:cs="FreesiaUPC"/>
          <w:sz w:val="32"/>
          <w:szCs w:val="32"/>
        </w:rPr>
        <w:t>(</w:t>
      </w:r>
      <w:r w:rsidRPr="005B4CF6">
        <w:rPr>
          <w:rFonts w:ascii="FreesiaUPC" w:hAnsi="FreesiaUPC" w:cs="FreesiaUPC"/>
          <w:sz w:val="32"/>
          <w:szCs w:val="32"/>
          <w:cs/>
        </w:rPr>
        <w:t>เราะซูลุลลอฮ์</w:t>
      </w:r>
      <w:r w:rsidRPr="005B4CF6">
        <w:rPr>
          <w:rFonts w:ascii="FreesiaUPC" w:hAnsi="FreesiaUPC" w:cs="FreesiaUPC"/>
          <w:sz w:val="32"/>
          <w:szCs w:val="32"/>
        </w:rPr>
        <w:t xml:space="preserve">) </w:t>
      </w:r>
      <w:r w:rsidRPr="005B4CF6">
        <w:rPr>
          <w:rFonts w:ascii="FreesiaUPC" w:hAnsi="FreesiaUPC" w:cs="FreesiaUPC"/>
          <w:sz w:val="32"/>
          <w:szCs w:val="32"/>
          <w:cs/>
        </w:rPr>
        <w:t>ศ็อลลัลลอฮ</w:t>
      </w:r>
      <w:r w:rsidR="007D5DDB" w:rsidRPr="005B4CF6">
        <w:rPr>
          <w:rFonts w:ascii="FreesiaUPC" w:hAnsi="FreesiaUPC" w:cs="FreesiaUPC" w:hint="cs"/>
          <w:sz w:val="32"/>
          <w:szCs w:val="32"/>
          <w:cs/>
        </w:rPr>
        <w:t>ุ</w:t>
      </w:r>
      <w:r w:rsidRPr="005B4CF6">
        <w:rPr>
          <w:rFonts w:ascii="FreesiaUPC" w:hAnsi="FreesiaUPC" w:cs="FreesiaUPC"/>
          <w:sz w:val="32"/>
          <w:szCs w:val="32"/>
          <w:cs/>
        </w:rPr>
        <w:t>อะลัยฮิวะซัลลัม ได้นำมา และผู้ใดที่นับถือศาสนาอื่นนอกเหนือจากศาสนาอิสลามแล้ว ก็จะไม่ถูกตอบรับเป็นอันขาด และผู้ใดที่ต้องการทราบรายละเอียดเกี่ยวกับบทบัญญัติอิสลามนี้</w:t>
      </w:r>
      <w:r w:rsidR="009B236E" w:rsidRPr="005B4CF6">
        <w:rPr>
          <w:rFonts w:ascii="FreesiaUPC" w:hAnsi="FreesiaUPC" w:cs="FreesiaUPC" w:hint="cs"/>
          <w:sz w:val="32"/>
          <w:szCs w:val="32"/>
          <w:cs/>
        </w:rPr>
        <w:t xml:space="preserve"> </w:t>
      </w:r>
      <w:r w:rsidRPr="005B4CF6">
        <w:rPr>
          <w:rFonts w:ascii="FreesiaUPC" w:hAnsi="FreesiaUPC" w:cs="FreesiaUPC"/>
          <w:sz w:val="32"/>
          <w:szCs w:val="32"/>
          <w:cs/>
        </w:rPr>
        <w:t>ก็จงค้นคว้าในหนังสือที่เชื่อถือได้</w:t>
      </w:r>
      <w:r w:rsidR="001E2F50" w:rsidRPr="005B4CF6">
        <w:rPr>
          <w:rFonts w:ascii="FreesiaUPC" w:hAnsi="FreesiaUPC" w:cs="FreesiaUPC" w:hint="cs"/>
          <w:sz w:val="32"/>
          <w:szCs w:val="32"/>
          <w:cs/>
        </w:rPr>
        <w:t xml:space="preserve"> </w:t>
      </w:r>
      <w:r w:rsidRPr="005B4CF6">
        <w:rPr>
          <w:rFonts w:ascii="FreesiaUPC" w:hAnsi="FreesiaUPC" w:cs="FreesiaUPC"/>
          <w:sz w:val="32"/>
          <w:szCs w:val="32"/>
          <w:cs/>
        </w:rPr>
        <w:t>ที่แนะนำเกี่ยวกับศาสนาอิสลาม</w:t>
      </w:r>
    </w:p>
    <w:p w14:paraId="30DA016C" w14:textId="77777777" w:rsidR="00461BA8" w:rsidRPr="005B4CF6" w:rsidRDefault="002601D1" w:rsidP="00F9282F">
      <w:pPr>
        <w:snapToGrid w:val="0"/>
        <w:spacing w:after="0" w:line="245" w:lineRule="auto"/>
        <w:jc w:val="thaiDistribute"/>
        <w:rPr>
          <w:rFonts w:ascii="FreesiaUPC" w:hAnsi="FreesiaUPC" w:cs="FreesiaUPC"/>
          <w:sz w:val="32"/>
          <w:szCs w:val="32"/>
        </w:rPr>
      </w:pPr>
      <w:r w:rsidRPr="005B4CF6">
        <w:rPr>
          <w:rFonts w:ascii="FreesiaUPC" w:hAnsi="FreesiaUPC" w:cs="FreesiaUPC"/>
          <w:sz w:val="32"/>
          <w:szCs w:val="32"/>
          <w:cs/>
        </w:rPr>
        <w:t>แท้จริงจุดประสงค์ของบทบัญญัติอิสลาม ซึ่งก็เป็นจุดประสงค์เดียวกันกับสาสน์ทั้งหมดของอัลลอฮ์ นั่นก็คือ จะให้ศาสนาที่แท้จริงอยู่อย่างสูงส่งคู่เคียงมนุษย์ เพื่อให้เขาเป็นบ่าวที่บริสุทธิ์ใจต่ออัลลอฮ์ผู้เป็นพระเจ้าแห่งสากลโลก และปลดปล่อยให้เขารอดพ้นจากการเป็นทาสของมนุษย์ หรือวัตถุ หรือความงมงาย</w:t>
      </w:r>
    </w:p>
    <w:p w14:paraId="1ACB453C" w14:textId="77777777" w:rsidR="00E53E7D" w:rsidRDefault="002601D1" w:rsidP="00F9282F">
      <w:pPr>
        <w:snapToGrid w:val="0"/>
        <w:spacing w:after="0" w:line="245" w:lineRule="auto"/>
        <w:jc w:val="thaiDistribute"/>
        <w:rPr>
          <w:rFonts w:ascii="FreesiaUPC" w:hAnsi="FreesiaUPC" w:cs="FreesiaUPC"/>
          <w:sz w:val="32"/>
          <w:szCs w:val="32"/>
        </w:rPr>
      </w:pPr>
      <w:r w:rsidRPr="005B4CF6">
        <w:rPr>
          <w:rFonts w:ascii="FreesiaUPC" w:hAnsi="FreesiaUPC" w:cs="FreesiaUPC"/>
          <w:sz w:val="32"/>
          <w:szCs w:val="32"/>
          <w:cs/>
        </w:rPr>
        <w:lastRenderedPageBreak/>
        <w:t>แท้จริงแล้วบทบัญญัติอิสลามสามารถใช้ได้ในทุกช่วงเวลาและสถานที่ และไม่มีสิ่งใดในบทบัญญัติอิสลามที่ขัดกับผลประโยชน์ที่ถูกต้องของมนุษย์ เพราะบทบัญญัติอิสลามถูกประทานลงมาจากอัลลอฮ์ ผู้ทรงรอบรู้ว่ามนุษย์ต้องการสิ่งใด และในตัวมนุษย์เองมีความต้องการบทบัญญัติที่ถูกต้องที่ไม่ขัดแย้งกันซึ่งกันและกัน ผลประโยชน์แห่งมวลมนุษยชาติไม่ควรที่มนุษย์คนใดคนหนึ่งจะเป็นผู้วางเอง แต่จะต้องได้รับจากอัลลอฮ์ เพื่อนำมนุษย์ไปสู่หนทางแห่งความดีงามและการชี้นำ และหากพวกเขาหันไปพึ่งพระองค์ กิจการของพวกเขาก็จะราบรื่นและพวกเขาจะรอดพ้นจากการถูกอธรรมซึ่งกันและกัน</w:t>
      </w:r>
    </w:p>
    <w:p w14:paraId="7B948A90" w14:textId="77777777" w:rsidR="00E53E7D" w:rsidRDefault="00E53E7D" w:rsidP="00F9282F">
      <w:pPr>
        <w:snapToGrid w:val="0"/>
        <w:spacing w:after="0" w:line="245" w:lineRule="auto"/>
        <w:jc w:val="center"/>
        <w:rPr>
          <w:rFonts w:ascii="FreesiaUPC" w:hAnsi="FreesiaUPC" w:cstheme="minorBidi"/>
          <w:sz w:val="32"/>
          <w:szCs w:val="32"/>
          <w:rtl/>
          <w:lang w:bidi="ar-EG"/>
        </w:rPr>
      </w:pPr>
      <w:r w:rsidRPr="005B4CF6">
        <w:rPr>
          <w:rFonts w:ascii="FreesiaUPC" w:hAnsi="FreesiaUPC" w:cs="FreesiaUPC"/>
          <w:sz w:val="32"/>
          <w:szCs w:val="32"/>
        </w:rPr>
        <w:t>*****</w:t>
      </w:r>
    </w:p>
    <w:p w14:paraId="30DA0170" w14:textId="0663B273" w:rsidR="00461BA8" w:rsidRPr="00E53E7D" w:rsidRDefault="002601D1" w:rsidP="00F9282F">
      <w:pPr>
        <w:pStyle w:val="Heading1"/>
        <w:spacing w:line="245" w:lineRule="auto"/>
      </w:pPr>
      <w:bookmarkStart w:id="15" w:name="_Toc8"/>
      <w:bookmarkStart w:id="16" w:name="_Toc161222399"/>
      <w:r w:rsidRPr="00E53E7D">
        <w:t xml:space="preserve">7- </w:t>
      </w:r>
      <w:r w:rsidRPr="00E53E7D">
        <w:rPr>
          <w:cs/>
        </w:rPr>
        <w:t>จุดยืนของฝ่ายตรงข้าม</w:t>
      </w:r>
      <w:r w:rsidR="00AD0A38" w:rsidRPr="00E53E7D">
        <w:rPr>
          <w:rFonts w:hint="cs"/>
          <w:cs/>
        </w:rPr>
        <w:t xml:space="preserve">     </w:t>
      </w:r>
      <w:r w:rsidRPr="00E53E7D">
        <w:rPr>
          <w:cs/>
        </w:rPr>
        <w:t>และพยานหลักฐานของพวกเขาที่มีต่อท่าน</w:t>
      </w:r>
      <w:bookmarkEnd w:id="15"/>
      <w:bookmarkEnd w:id="16"/>
    </w:p>
    <w:p w14:paraId="30DA0171" w14:textId="0F1D5865" w:rsidR="00461BA8" w:rsidRPr="005B4CF6" w:rsidRDefault="002601D1" w:rsidP="00F9282F">
      <w:pPr>
        <w:snapToGrid w:val="0"/>
        <w:spacing w:after="0" w:line="245" w:lineRule="auto"/>
        <w:jc w:val="thaiDistribute"/>
        <w:rPr>
          <w:rFonts w:ascii="FreesiaUPC" w:hAnsi="FreesiaUPC" w:cs="FreesiaUPC"/>
          <w:sz w:val="32"/>
          <w:szCs w:val="32"/>
        </w:rPr>
      </w:pPr>
      <w:r w:rsidRPr="005B4CF6">
        <w:rPr>
          <w:rFonts w:ascii="FreesiaUPC" w:hAnsi="FreesiaUPC" w:cs="FreesiaUPC"/>
          <w:sz w:val="32"/>
          <w:szCs w:val="32"/>
          <w:cs/>
        </w:rPr>
        <w:t xml:space="preserve">ไม่เป็นที่ต้องสงสัยเลยว่า นบี </w:t>
      </w:r>
      <w:r w:rsidRPr="005B4CF6">
        <w:rPr>
          <w:rFonts w:ascii="FreesiaUPC" w:hAnsi="FreesiaUPC" w:cs="FreesiaUPC"/>
          <w:sz w:val="32"/>
          <w:szCs w:val="32"/>
        </w:rPr>
        <w:t>(</w:t>
      </w:r>
      <w:r w:rsidRPr="005B4CF6">
        <w:rPr>
          <w:rFonts w:ascii="FreesiaUPC" w:hAnsi="FreesiaUPC" w:cs="FreesiaUPC"/>
          <w:sz w:val="32"/>
          <w:szCs w:val="32"/>
          <w:cs/>
        </w:rPr>
        <w:t>ศาสดา</w:t>
      </w:r>
      <w:r w:rsidRPr="005B4CF6">
        <w:rPr>
          <w:rFonts w:ascii="FreesiaUPC" w:hAnsi="FreesiaUPC" w:cs="FreesiaUPC"/>
          <w:sz w:val="32"/>
          <w:szCs w:val="32"/>
        </w:rPr>
        <w:t xml:space="preserve">) </w:t>
      </w:r>
      <w:r w:rsidRPr="005B4CF6">
        <w:rPr>
          <w:rFonts w:ascii="FreesiaUPC" w:hAnsi="FreesiaUPC" w:cs="FreesiaUPC"/>
          <w:sz w:val="32"/>
          <w:szCs w:val="32"/>
          <w:cs/>
        </w:rPr>
        <w:t xml:space="preserve">ทุกคนมีฝ่ายตรงข้ามที่คอยต่อต้านและขัดขวางการเรียกร้องเชิญชวนของท่าน รวมถึงการห้ามไม่ให้ผู้คนศรัทธาต่อท่าน ซึ่งท่านศาสดา </w:t>
      </w:r>
      <w:r w:rsidRPr="005B4CF6">
        <w:rPr>
          <w:rFonts w:ascii="FreesiaUPC" w:hAnsi="FreesiaUPC" w:cs="FreesiaUPC"/>
          <w:sz w:val="32"/>
          <w:szCs w:val="32"/>
        </w:rPr>
        <w:t>(</w:t>
      </w:r>
      <w:r w:rsidRPr="005B4CF6">
        <w:rPr>
          <w:rFonts w:ascii="FreesiaUPC" w:hAnsi="FreesiaUPC" w:cs="FreesiaUPC"/>
          <w:sz w:val="32"/>
          <w:szCs w:val="32"/>
          <w:cs/>
        </w:rPr>
        <w:t>เราะซูล</w:t>
      </w:r>
      <w:r w:rsidRPr="005B4CF6">
        <w:rPr>
          <w:rFonts w:ascii="FreesiaUPC" w:hAnsi="FreesiaUPC" w:cs="FreesiaUPC"/>
          <w:sz w:val="32"/>
          <w:szCs w:val="32"/>
        </w:rPr>
        <w:t xml:space="preserve">) </w:t>
      </w:r>
      <w:r w:rsidRPr="005B4CF6">
        <w:rPr>
          <w:rFonts w:ascii="FreesiaUPC" w:hAnsi="FreesiaUPC" w:cs="FreesiaUPC"/>
          <w:sz w:val="32"/>
          <w:szCs w:val="32"/>
          <w:cs/>
        </w:rPr>
        <w:t>มุ</w:t>
      </w:r>
      <w:r w:rsidR="00837794" w:rsidRPr="005B4CF6">
        <w:rPr>
          <w:rFonts w:ascii="FreesiaUPC" w:hAnsi="FreesiaUPC" w:cs="FreesiaUPC" w:hint="cs"/>
          <w:sz w:val="32"/>
          <w:szCs w:val="32"/>
          <w:cs/>
        </w:rPr>
        <w:t>ฮั</w:t>
      </w:r>
      <w:r w:rsidRPr="005B4CF6">
        <w:rPr>
          <w:rFonts w:ascii="FreesiaUPC" w:hAnsi="FreesiaUPC" w:cs="FreesiaUPC"/>
          <w:sz w:val="32"/>
          <w:szCs w:val="32"/>
          <w:cs/>
        </w:rPr>
        <w:t>มมัด ศ็อลลัลลอฮ</w:t>
      </w:r>
      <w:r w:rsidR="00837794" w:rsidRPr="005B4CF6">
        <w:rPr>
          <w:rFonts w:ascii="FreesiaUPC" w:hAnsi="FreesiaUPC" w:cs="FreesiaUPC" w:hint="cs"/>
          <w:sz w:val="32"/>
          <w:szCs w:val="32"/>
          <w:cs/>
        </w:rPr>
        <w:t>ุ</w:t>
      </w:r>
      <w:r w:rsidRPr="005B4CF6">
        <w:rPr>
          <w:rFonts w:ascii="FreesiaUPC" w:hAnsi="FreesiaUPC" w:cs="FreesiaUPC"/>
          <w:sz w:val="32"/>
          <w:szCs w:val="32"/>
          <w:cs/>
        </w:rPr>
        <w:t>อะลัยฮิวะซัลลัม มีฝ่ายตรงข้ามมากมาย ทั้งในช่วงที่ท่านยังมีชีวิตอยู่และหลังจากที่ท่านได้เสียชีวิตไปแล้ว และแท้จริงอัลลอฮ์ ตะอาลา ได้ทรงช่วยเหลือท่านให้ประสบความสำเร็จเหนือพวกเขาทั้งหมด ทั้งนี้ได้มี</w:t>
      </w:r>
      <w:r w:rsidRPr="005B4CF6">
        <w:rPr>
          <w:rFonts w:ascii="FreesiaUPC" w:hAnsi="FreesiaUPC" w:cs="FreesiaUPC"/>
          <w:sz w:val="32"/>
          <w:szCs w:val="32"/>
          <w:cs/>
        </w:rPr>
        <w:lastRenderedPageBreak/>
        <w:t>ประจักษ์พยานจากพวกเขาหลายคนติดต่อกันมาทั้งในอดีตและปัจจุบันว่าท่านเป็นศาสดา และท่านได้นำมาซึ่งสาสน์ที่เหมือนกับบรรดาศาสดา อะลัยฮิมุสสลาม ก่อนหน้าท่านได้นำมา โดยที่ฝ่ายตรงกันข้ามทราบดีว่าท่านอยู่บนสัจธรรม แต่มีข้อห้ามมากมายที่ขัดขวางพวกเขาส่วนใหญ่ไม่ให้ศรัทธาต่อท่าน เช่น การรักตำแหน่งผู้นำ หรือการกลัวต่อสังคมมวลชน หรือการสูญเสียทรัพย์สินที่ได้มาจากตำแหน่งงานของเขา</w:t>
      </w:r>
    </w:p>
    <w:p w14:paraId="30DA0173" w14:textId="3FFFF6FD" w:rsidR="00461BA8" w:rsidRPr="00E53E7D" w:rsidRDefault="002601D1" w:rsidP="00F9282F">
      <w:pPr>
        <w:snapToGrid w:val="0"/>
        <w:spacing w:after="0" w:line="245" w:lineRule="auto"/>
        <w:ind w:firstLine="0"/>
        <w:jc w:val="thaiDistribute"/>
        <w:rPr>
          <w:rFonts w:ascii="FreesiaUPC" w:hAnsi="FreesiaUPC" w:cs="FreesiaUPC"/>
          <w:b/>
          <w:bCs/>
          <w:color w:val="FF3300"/>
          <w:sz w:val="32"/>
          <w:szCs w:val="32"/>
        </w:rPr>
      </w:pPr>
      <w:r w:rsidRPr="00E53E7D">
        <w:rPr>
          <w:rFonts w:ascii="FreesiaUPC" w:hAnsi="FreesiaUPC" w:cs="FreesiaUPC"/>
          <w:b/>
          <w:bCs/>
          <w:color w:val="FF3300"/>
          <w:sz w:val="32"/>
          <w:szCs w:val="32"/>
          <w:cs/>
        </w:rPr>
        <w:t>และการสรรเสริญทั้งหลายนั้น เป็นสิทธิของอัลลอฮ์ ผู้เป็นพระเจ้าแห่งสากลโลก</w:t>
      </w:r>
    </w:p>
    <w:p w14:paraId="52F4DA6A" w14:textId="77777777" w:rsidR="008F6454" w:rsidRPr="00E53E7D" w:rsidRDefault="008F6454" w:rsidP="00F9282F">
      <w:pPr>
        <w:snapToGrid w:val="0"/>
        <w:spacing w:after="0" w:line="245" w:lineRule="auto"/>
        <w:jc w:val="thaiDistribute"/>
        <w:rPr>
          <w:rFonts w:ascii="FreesiaUPC" w:hAnsi="FreesiaUPC" w:cs="FreesiaUPC"/>
          <w:b/>
          <w:bCs/>
          <w:sz w:val="32"/>
          <w:szCs w:val="32"/>
        </w:rPr>
      </w:pPr>
      <w:r w:rsidRPr="00E53E7D">
        <w:rPr>
          <w:rFonts w:ascii="FreesiaUPC" w:hAnsi="FreesiaUPC" w:cs="FreesiaUPC"/>
          <w:b/>
          <w:bCs/>
          <w:sz w:val="32"/>
          <w:szCs w:val="32"/>
          <w:cs/>
        </w:rPr>
        <w:t>เขียนโดย ศ.ดร.มุฮัมมัด บิน อับดุลลอฮ์ อัสสุหัยม์</w:t>
      </w:r>
    </w:p>
    <w:p w14:paraId="166BF252" w14:textId="77777777" w:rsidR="008F6454" w:rsidRPr="00E53E7D" w:rsidRDefault="008F6454" w:rsidP="00F9282F">
      <w:pPr>
        <w:snapToGrid w:val="0"/>
        <w:spacing w:after="0" w:line="245" w:lineRule="auto"/>
        <w:jc w:val="thaiDistribute"/>
        <w:rPr>
          <w:rFonts w:ascii="FreesiaUPC" w:hAnsi="FreesiaUPC" w:cs="FreesiaUPC"/>
          <w:b/>
          <w:bCs/>
          <w:sz w:val="32"/>
          <w:szCs w:val="32"/>
        </w:rPr>
      </w:pPr>
      <w:r w:rsidRPr="00E53E7D">
        <w:rPr>
          <w:rFonts w:ascii="FreesiaUPC" w:hAnsi="FreesiaUPC" w:cs="FreesiaUPC"/>
          <w:b/>
          <w:bCs/>
          <w:sz w:val="32"/>
          <w:szCs w:val="32"/>
          <w:cs/>
        </w:rPr>
        <w:t>อดีตอาจารย์อะกีดะฮ์ (หลักความเชื่อ) สาขาอิสลามศึกษา</w:t>
      </w:r>
    </w:p>
    <w:p w14:paraId="6B47EEB3" w14:textId="77777777" w:rsidR="001C355D" w:rsidRPr="00E53E7D" w:rsidRDefault="008F6454" w:rsidP="00F9282F">
      <w:pPr>
        <w:snapToGrid w:val="0"/>
        <w:spacing w:after="0" w:line="245" w:lineRule="auto"/>
        <w:jc w:val="thaiDistribute"/>
        <w:rPr>
          <w:rFonts w:ascii="FreesiaUPC" w:hAnsi="FreesiaUPC" w:cs="FreesiaUPC"/>
          <w:b/>
          <w:bCs/>
          <w:sz w:val="32"/>
          <w:szCs w:val="32"/>
        </w:rPr>
      </w:pPr>
      <w:r w:rsidRPr="00E53E7D">
        <w:rPr>
          <w:rFonts w:ascii="FreesiaUPC" w:hAnsi="FreesiaUPC" w:cs="FreesiaUPC"/>
          <w:b/>
          <w:bCs/>
          <w:sz w:val="32"/>
          <w:szCs w:val="32"/>
          <w:cs/>
        </w:rPr>
        <w:t>คณะศึกษาศาสตร์ มหาวิทยาลัยคิงซุอูด</w:t>
      </w:r>
      <w:r w:rsidR="001C355D" w:rsidRPr="00E53E7D">
        <w:rPr>
          <w:rFonts w:ascii="FreesiaUPC" w:hAnsi="FreesiaUPC" w:cs="FreesiaUPC" w:hint="cs"/>
          <w:b/>
          <w:bCs/>
          <w:sz w:val="32"/>
          <w:szCs w:val="32"/>
          <w:cs/>
        </w:rPr>
        <w:t xml:space="preserve"> </w:t>
      </w:r>
    </w:p>
    <w:p w14:paraId="30DA0186" w14:textId="133C28CF" w:rsidR="00461BA8" w:rsidRDefault="008F6454" w:rsidP="00F9282F">
      <w:pPr>
        <w:snapToGrid w:val="0"/>
        <w:spacing w:after="0" w:line="245" w:lineRule="auto"/>
        <w:jc w:val="thaiDistribute"/>
        <w:rPr>
          <w:rFonts w:ascii="FreesiaUPC" w:hAnsi="FreesiaUPC" w:cs="FreesiaUPC"/>
          <w:b/>
          <w:bCs/>
          <w:sz w:val="32"/>
          <w:szCs w:val="32"/>
        </w:rPr>
      </w:pPr>
      <w:r w:rsidRPr="00E53E7D">
        <w:rPr>
          <w:rFonts w:ascii="FreesiaUPC" w:hAnsi="FreesiaUPC" w:cs="FreesiaUPC"/>
          <w:b/>
          <w:bCs/>
          <w:sz w:val="32"/>
          <w:szCs w:val="32"/>
          <w:cs/>
        </w:rPr>
        <w:t>ริยาด ประเทศซาอุดีอาระเบีย</w:t>
      </w:r>
    </w:p>
    <w:p w14:paraId="61A482A9" w14:textId="77777777" w:rsidR="00E53E7D" w:rsidRDefault="00E53E7D" w:rsidP="00F9282F">
      <w:pPr>
        <w:snapToGrid w:val="0"/>
        <w:spacing w:after="0" w:line="245" w:lineRule="auto"/>
        <w:jc w:val="thaiDistribute"/>
        <w:rPr>
          <w:rFonts w:ascii="FreesiaUPC" w:hAnsi="FreesiaUPC" w:cs="FreesiaUPC"/>
          <w:b/>
          <w:bCs/>
          <w:sz w:val="32"/>
          <w:szCs w:val="32"/>
        </w:rPr>
      </w:pPr>
    </w:p>
    <w:p w14:paraId="4774C1D5" w14:textId="77777777" w:rsidR="00E53E7D" w:rsidRPr="005B4CF6" w:rsidRDefault="00E53E7D" w:rsidP="00F9282F">
      <w:pPr>
        <w:snapToGrid w:val="0"/>
        <w:spacing w:after="0" w:line="245" w:lineRule="auto"/>
        <w:jc w:val="center"/>
        <w:rPr>
          <w:rFonts w:ascii="FreesiaUPC" w:hAnsi="FreesiaUPC" w:cs="FreesiaUPC"/>
          <w:sz w:val="32"/>
          <w:szCs w:val="32"/>
          <w:cs/>
        </w:rPr>
      </w:pPr>
      <w:r w:rsidRPr="005B4CF6">
        <w:rPr>
          <w:rFonts w:ascii="FreesiaUPC" w:hAnsi="FreesiaUPC" w:cs="FreesiaUPC"/>
          <w:sz w:val="32"/>
          <w:szCs w:val="32"/>
        </w:rPr>
        <w:t>*****</w:t>
      </w:r>
    </w:p>
    <w:p w14:paraId="41C897CF" w14:textId="07F76B1C" w:rsidR="00E15F8B" w:rsidRDefault="00E15F8B" w:rsidP="00F9282F">
      <w:pPr>
        <w:snapToGrid w:val="0"/>
        <w:spacing w:after="0" w:line="245" w:lineRule="auto"/>
        <w:jc w:val="thaiDistribute"/>
        <w:rPr>
          <w:rFonts w:ascii="FreesiaUPC" w:hAnsi="FreesiaUPC" w:cs="FreesiaUPC"/>
          <w:b/>
          <w:bCs/>
          <w:sz w:val="32"/>
          <w:szCs w:val="32"/>
        </w:rPr>
      </w:pPr>
      <w:r>
        <w:rPr>
          <w:rFonts w:ascii="FreesiaUPC" w:hAnsi="FreesiaUPC" w:cs="FreesiaUPC"/>
          <w:b/>
          <w:bCs/>
          <w:sz w:val="32"/>
          <w:szCs w:val="32"/>
        </w:rPr>
        <w:br w:type="page"/>
      </w:r>
    </w:p>
    <w:p w14:paraId="39D4C88B" w14:textId="0FE02C66" w:rsidR="00E15F8B" w:rsidRDefault="006A650B" w:rsidP="00F9282F">
      <w:pPr>
        <w:snapToGrid w:val="0"/>
        <w:spacing w:after="0" w:line="245" w:lineRule="auto"/>
        <w:jc w:val="thaiDistribute"/>
        <w:rPr>
          <w:rFonts w:ascii="FreesiaUPC" w:hAnsi="FreesiaUPC" w:cs="FreesiaUPC"/>
          <w:b/>
          <w:bCs/>
          <w:sz w:val="32"/>
          <w:szCs w:val="32"/>
        </w:rPr>
      </w:pPr>
      <w:r>
        <w:rPr>
          <w:rFonts w:ascii="FreesiaUPC" w:hAnsi="FreesiaUPC" w:cs="FreesiaUPC"/>
          <w:noProof/>
          <w:sz w:val="32"/>
          <w:szCs w:val="32"/>
        </w:rPr>
        <w:lastRenderedPageBreak/>
        <w:drawing>
          <wp:anchor distT="0" distB="0" distL="114300" distR="114300" simplePos="0" relativeHeight="251670528" behindDoc="0" locked="0" layoutInCell="1" allowOverlap="1" wp14:anchorId="2614075F" wp14:editId="3A8DC80C">
            <wp:simplePos x="0" y="0"/>
            <wp:positionH relativeFrom="page">
              <wp:posOffset>-4646549</wp:posOffset>
            </wp:positionH>
            <wp:positionV relativeFrom="paragraph">
              <wp:posOffset>-359410</wp:posOffset>
            </wp:positionV>
            <wp:extent cx="8964000" cy="5940000"/>
            <wp:effectExtent l="0" t="0" r="8890" b="3810"/>
            <wp:wrapNone/>
            <wp:docPr id="1429444934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64000" cy="59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5F8B">
        <w:rPr>
          <w:rFonts w:ascii="FreesiaUPC" w:hAnsi="FreesiaUPC" w:cs="FreesiaUPC"/>
          <w:b/>
          <w:bCs/>
          <w:sz w:val="32"/>
          <w:szCs w:val="32"/>
        </w:rPr>
        <w:br w:type="page"/>
      </w:r>
    </w:p>
    <w:p w14:paraId="39490D63" w14:textId="72C20819" w:rsidR="00E53E7D" w:rsidRPr="00E53E7D" w:rsidRDefault="00B6046C" w:rsidP="00F9282F">
      <w:pPr>
        <w:snapToGrid w:val="0"/>
        <w:spacing w:after="0" w:line="245" w:lineRule="auto"/>
        <w:jc w:val="thaiDistribute"/>
        <w:rPr>
          <w:rFonts w:ascii="FreesiaUPC" w:hAnsi="FreesiaUPC" w:cs="FreesiaUPC"/>
          <w:b/>
          <w:bCs/>
          <w:sz w:val="32"/>
          <w:szCs w:val="32"/>
        </w:rPr>
      </w:pPr>
      <w:r>
        <w:rPr>
          <w:rFonts w:ascii="FreesiaUPC" w:hAnsi="FreesiaUPC" w:cs="FreesiaUPC"/>
          <w:noProof/>
          <w:sz w:val="32"/>
          <w:szCs w:val="32"/>
        </w:rPr>
        <w:lastRenderedPageBreak/>
        <w:drawing>
          <wp:anchor distT="0" distB="0" distL="114300" distR="114300" simplePos="0" relativeHeight="251667456" behindDoc="0" locked="0" layoutInCell="1" allowOverlap="1" wp14:anchorId="447265B8" wp14:editId="24B906E7">
            <wp:simplePos x="0" y="0"/>
            <wp:positionH relativeFrom="page">
              <wp:align>left</wp:align>
            </wp:positionH>
            <wp:positionV relativeFrom="paragraph">
              <wp:posOffset>-356168</wp:posOffset>
            </wp:positionV>
            <wp:extent cx="8639810" cy="5939790"/>
            <wp:effectExtent l="0" t="0" r="8890" b="3810"/>
            <wp:wrapNone/>
            <wp:docPr id="1817260080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9810" cy="593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E53E7D" w:rsidRPr="00E53E7D" w:rsidSect="00E15F8B">
      <w:headerReference w:type="first" r:id="rId14"/>
      <w:footerReference w:type="first" r:id="rId15"/>
      <w:pgSz w:w="6804" w:h="9356" w:code="11"/>
      <w:pgMar w:top="567" w:right="680" w:bottom="567" w:left="680" w:header="0" w:footer="113" w:gutter="0"/>
      <w:pgNumType w:start="4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FAD5318" w14:textId="77777777" w:rsidR="00142054" w:rsidRDefault="00142054" w:rsidP="00597FD6">
      <w:r>
        <w:separator/>
      </w:r>
    </w:p>
  </w:endnote>
  <w:endnote w:type="continuationSeparator" w:id="0">
    <w:p w14:paraId="45B21A1C" w14:textId="77777777" w:rsidR="00142054" w:rsidRDefault="00142054" w:rsidP="00597F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3DBF2368-7075-4125-8E16-7CD751A0B586}"/>
    <w:embedBold r:id="rId2" w:fontKey="{6446CA2D-C2AB-45F3-B319-2E1C44863BE8}"/>
  </w:font>
  <w:font w:name="FreesiaUPC">
    <w:panose1 w:val="020B0604020202020204"/>
    <w:charset w:val="DE"/>
    <w:family w:val="swiss"/>
    <w:pitch w:val="variable"/>
    <w:sig w:usb0="81000003" w:usb1="00000000" w:usb2="00000000" w:usb3="00000000" w:csb0="00010001" w:csb1="00000000"/>
    <w:embedRegular r:id="rId3" w:fontKey="{8F7A89CC-A6F0-4E72-9364-823E52DF61F3}"/>
    <w:embedBold r:id="rId4" w:fontKey="{5B7C3139-95B3-4CCC-BABA-5575B229CA8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5" w:fontKey="{09AC3AD7-2773-48DF-AC31-C1208F6DBB42}"/>
    <w:embedBold r:id="rId6" w:fontKey="{8B4874FF-9C21-4FC6-ABE3-28301C6DA64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F4A55790-62AC-4F62-B6A4-0E82CE667257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  <w:embedBold r:id="rId8" w:fontKey="{99A45D3B-2786-411F-9483-6CDFEB1CE0F8}"/>
  </w:font>
  <w:font w:name="Scheherazade New Medium">
    <w:panose1 w:val="01000600020000020003"/>
    <w:charset w:val="00"/>
    <w:family w:val="auto"/>
    <w:pitch w:val="variable"/>
    <w:sig w:usb0="800020EF" w:usb1="D200214B" w:usb2="08000028" w:usb3="00000000" w:csb0="00000041" w:csb1="00000000"/>
    <w:embedBold r:id="rId9" w:fontKey="{666D4DF3-35F0-4134-8A10-51B00F610B5D}"/>
  </w:font>
  <w:font w:name="KFGQPC HAFS Uthmanic Script">
    <w:panose1 w:val="02000000000000000000"/>
    <w:charset w:val="B2"/>
    <w:family w:val="auto"/>
    <w:pitch w:val="variable"/>
    <w:sig w:usb0="00002001" w:usb1="80000000" w:usb2="00000000" w:usb3="00000000" w:csb0="00000040" w:csb1="00000000"/>
    <w:embedBold r:id="rId10" w:fontKey="{9439AEF1-BB29-46C6-BA6F-CE95D068AC82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Bold r:id="rId11" w:fontKey="{12EF4206-0413-4A30-A1CE-DEDE21807567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2" w:fontKey="{572863CB-68BF-472B-B77A-69111CE019E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FreesiaUPC" w:hAnsi="FreesiaUPC" w:cs="FreesiaUPC" w:hint="cs"/>
        <w:b/>
        <w:bCs/>
        <w:sz w:val="24"/>
        <w:szCs w:val="24"/>
      </w:rPr>
      <w:id w:val="-238937798"/>
      <w:docPartObj>
        <w:docPartGallery w:val="Page Numbers (Bottom of Page)"/>
        <w:docPartUnique/>
      </w:docPartObj>
    </w:sdtPr>
    <w:sdtContent>
      <w:p w14:paraId="07B34987" w14:textId="77777777" w:rsidR="005B4CF6" w:rsidRPr="005127BA" w:rsidRDefault="005B4CF6" w:rsidP="005127BA">
        <w:pPr>
          <w:pStyle w:val="Footer"/>
          <w:ind w:firstLine="0"/>
          <w:jc w:val="center"/>
          <w:rPr>
            <w:rFonts w:ascii="FreesiaUPC" w:hAnsi="FreesiaUPC" w:cs="FreesiaUPC"/>
            <w:b/>
            <w:bCs/>
            <w:sz w:val="24"/>
            <w:szCs w:val="24"/>
          </w:rPr>
        </w:pPr>
        <w:r w:rsidRPr="005127BA">
          <w:rPr>
            <w:rFonts w:ascii="FreesiaUPC" w:hAnsi="FreesiaUPC" w:cs="FreesiaUPC" w:hint="cs"/>
            <w:b/>
            <w:bCs/>
            <w:szCs w:val="28"/>
          </w:rPr>
          <w:fldChar w:fldCharType="begin"/>
        </w:r>
        <w:r w:rsidRPr="005127BA">
          <w:rPr>
            <w:rFonts w:ascii="FreesiaUPC" w:hAnsi="FreesiaUPC" w:cs="FreesiaUPC" w:hint="cs"/>
            <w:b/>
            <w:bCs/>
            <w:szCs w:val="28"/>
          </w:rPr>
          <w:instrText xml:space="preserve"> PAGE   \* MERGEFORMAT </w:instrText>
        </w:r>
        <w:r w:rsidRPr="005127BA">
          <w:rPr>
            <w:rFonts w:ascii="FreesiaUPC" w:hAnsi="FreesiaUPC" w:cs="FreesiaUPC" w:hint="cs"/>
            <w:b/>
            <w:bCs/>
            <w:szCs w:val="28"/>
          </w:rPr>
          <w:fldChar w:fldCharType="separate"/>
        </w:r>
        <w:r w:rsidRPr="005127BA">
          <w:rPr>
            <w:rFonts w:ascii="FreesiaUPC" w:hAnsi="FreesiaUPC" w:cs="FreesiaUPC" w:hint="cs"/>
            <w:b/>
            <w:bCs/>
            <w:noProof/>
            <w:szCs w:val="28"/>
          </w:rPr>
          <w:t>2</w:t>
        </w:r>
        <w:r w:rsidRPr="005127BA">
          <w:rPr>
            <w:rFonts w:ascii="FreesiaUPC" w:hAnsi="FreesiaUPC" w:cs="FreesiaUPC" w:hint="cs"/>
            <w:b/>
            <w:bCs/>
            <w:noProof/>
            <w:szCs w:val="28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FreesiaUPC" w:hAnsi="FreesiaUPC" w:cs="FreesiaUPC" w:hint="cs"/>
        <w:b/>
        <w:bCs/>
        <w:sz w:val="24"/>
        <w:szCs w:val="24"/>
      </w:rPr>
      <w:id w:val="1198652395"/>
      <w:docPartObj>
        <w:docPartGallery w:val="Page Numbers (Bottom of Page)"/>
        <w:docPartUnique/>
      </w:docPartObj>
    </w:sdtPr>
    <w:sdtContent>
      <w:p w14:paraId="63C94DC8" w14:textId="77777777" w:rsidR="005B4CF6" w:rsidRPr="005127BA" w:rsidRDefault="005B4CF6">
        <w:pPr>
          <w:pStyle w:val="Footer"/>
          <w:jc w:val="center"/>
          <w:rPr>
            <w:rFonts w:ascii="FreesiaUPC" w:hAnsi="FreesiaUPC" w:cs="FreesiaUPC"/>
            <w:b/>
            <w:bCs/>
            <w:sz w:val="24"/>
            <w:szCs w:val="24"/>
          </w:rPr>
        </w:pPr>
        <w:r w:rsidRPr="005127BA">
          <w:rPr>
            <w:rFonts w:ascii="FreesiaUPC" w:hAnsi="FreesiaUPC" w:cs="FreesiaUPC" w:hint="cs"/>
            <w:b/>
            <w:bCs/>
            <w:szCs w:val="28"/>
          </w:rPr>
          <w:fldChar w:fldCharType="begin"/>
        </w:r>
        <w:r w:rsidRPr="005127BA">
          <w:rPr>
            <w:rFonts w:ascii="FreesiaUPC" w:hAnsi="FreesiaUPC" w:cs="FreesiaUPC" w:hint="cs"/>
            <w:b/>
            <w:bCs/>
            <w:szCs w:val="28"/>
          </w:rPr>
          <w:instrText xml:space="preserve"> PAGE   \* MERGEFORMAT </w:instrText>
        </w:r>
        <w:r w:rsidRPr="005127BA">
          <w:rPr>
            <w:rFonts w:ascii="FreesiaUPC" w:hAnsi="FreesiaUPC" w:cs="FreesiaUPC" w:hint="cs"/>
            <w:b/>
            <w:bCs/>
            <w:szCs w:val="28"/>
          </w:rPr>
          <w:fldChar w:fldCharType="separate"/>
        </w:r>
        <w:r w:rsidRPr="005127BA">
          <w:rPr>
            <w:rFonts w:ascii="FreesiaUPC" w:hAnsi="FreesiaUPC" w:cs="FreesiaUPC" w:hint="cs"/>
            <w:b/>
            <w:bCs/>
            <w:noProof/>
            <w:szCs w:val="28"/>
          </w:rPr>
          <w:t>2</w:t>
        </w:r>
        <w:r w:rsidRPr="005127BA">
          <w:rPr>
            <w:rFonts w:ascii="FreesiaUPC" w:hAnsi="FreesiaUPC" w:cs="FreesiaUPC" w:hint="cs"/>
            <w:b/>
            <w:bCs/>
            <w:noProof/>
            <w:szCs w:val="28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862532D" w14:textId="77777777" w:rsidR="00142054" w:rsidRDefault="00142054" w:rsidP="00597FD6">
      <w:r>
        <w:separator/>
      </w:r>
    </w:p>
  </w:footnote>
  <w:footnote w:type="continuationSeparator" w:id="0">
    <w:p w14:paraId="53E03EBD" w14:textId="77777777" w:rsidR="00142054" w:rsidRDefault="00142054" w:rsidP="00597FD6">
      <w:r>
        <w:continuationSeparator/>
      </w:r>
    </w:p>
  </w:footnote>
  <w:footnote w:id="1">
    <w:p w14:paraId="5BD6E1C1" w14:textId="792616E3" w:rsidR="00C44724" w:rsidRPr="005127BA" w:rsidRDefault="006B7CE0" w:rsidP="009F3F9C">
      <w:pPr>
        <w:pStyle w:val="FootnoteText"/>
        <w:rPr>
          <w:rFonts w:ascii="FreesiaUPC" w:hAnsi="FreesiaUPC" w:cs="FreesiaUPC"/>
          <w:sz w:val="24"/>
          <w:szCs w:val="24"/>
          <w:cs/>
        </w:rPr>
      </w:pPr>
      <w:r w:rsidRPr="005127BA">
        <w:rPr>
          <w:rFonts w:ascii="FreesiaUPC" w:hAnsi="FreesiaUPC" w:cs="FreesiaUPC"/>
          <w:b/>
          <w:bCs/>
          <w:sz w:val="24"/>
          <w:szCs w:val="24"/>
          <w:vertAlign w:val="superscript"/>
          <w:cs/>
        </w:rPr>
        <w:t>(</w:t>
      </w:r>
      <w:r w:rsidR="00C44724" w:rsidRPr="005127BA">
        <w:rPr>
          <w:rStyle w:val="FootnoteReference"/>
          <w:rFonts w:ascii="FreesiaUPC" w:hAnsi="FreesiaUPC" w:cs="FreesiaUPC"/>
          <w:b/>
          <w:bCs/>
          <w:sz w:val="24"/>
          <w:szCs w:val="24"/>
        </w:rPr>
        <w:footnoteRef/>
      </w:r>
      <w:r w:rsidRPr="005127BA">
        <w:rPr>
          <w:rFonts w:ascii="FreesiaUPC" w:hAnsi="FreesiaUPC" w:cs="FreesiaUPC"/>
          <w:b/>
          <w:bCs/>
          <w:sz w:val="24"/>
          <w:szCs w:val="24"/>
          <w:vertAlign w:val="superscript"/>
          <w:cs/>
        </w:rPr>
        <w:t>)</w:t>
      </w:r>
      <w:r w:rsidR="00C44724" w:rsidRPr="005127BA">
        <w:rPr>
          <w:rFonts w:ascii="FreesiaUPC" w:hAnsi="FreesiaUPC" w:cs="FreesiaUPC"/>
          <w:b/>
          <w:bCs/>
          <w:sz w:val="24"/>
          <w:szCs w:val="24"/>
        </w:rPr>
        <w:t xml:space="preserve"> </w:t>
      </w:r>
      <w:r w:rsidR="00C44724" w:rsidRPr="005127BA">
        <w:rPr>
          <w:rFonts w:ascii="FreesiaUPC" w:hAnsi="FreesiaUPC" w:cs="FreesiaUPC"/>
          <w:sz w:val="24"/>
          <w:szCs w:val="24"/>
          <w:cs/>
        </w:rPr>
        <w:t>ฉันพยายามจะควบคำสองคำระหว่างศาสดากับมุ</w:t>
      </w:r>
      <w:r w:rsidR="00703C33" w:rsidRPr="005127BA">
        <w:rPr>
          <w:rFonts w:ascii="FreesiaUPC" w:hAnsi="FreesiaUPC" w:cs="FreesiaUPC"/>
          <w:sz w:val="24"/>
          <w:szCs w:val="24"/>
          <w:cs/>
        </w:rPr>
        <w:t>ฮั</w:t>
      </w:r>
      <w:r w:rsidR="00C44724" w:rsidRPr="005127BA">
        <w:rPr>
          <w:rFonts w:ascii="FreesiaUPC" w:hAnsi="FreesiaUPC" w:cs="FreesiaUPC"/>
          <w:sz w:val="24"/>
          <w:szCs w:val="24"/>
          <w:cs/>
        </w:rPr>
        <w:t>มมัด เพื่อความสะดวกในการแปล ดังนั้นจงสังเกตในเรื่องดังกล่าวด้วย</w:t>
      </w:r>
    </w:p>
  </w:footnote>
  <w:footnote w:id="2">
    <w:p w14:paraId="48090176" w14:textId="34F2EA53" w:rsidR="00DD5048" w:rsidRPr="005127BA" w:rsidRDefault="000C1EAD" w:rsidP="009F3F9C">
      <w:pPr>
        <w:pStyle w:val="FootnoteText"/>
        <w:rPr>
          <w:rFonts w:ascii="FreesiaUPC" w:hAnsi="FreesiaUPC" w:cs="FreesiaUPC"/>
          <w:sz w:val="24"/>
          <w:szCs w:val="24"/>
          <w:cs/>
        </w:rPr>
      </w:pPr>
      <w:r w:rsidRPr="005127BA">
        <w:rPr>
          <w:rFonts w:ascii="FreesiaUPC" w:hAnsi="FreesiaUPC" w:cs="FreesiaUPC"/>
          <w:b/>
          <w:bCs/>
          <w:sz w:val="24"/>
          <w:szCs w:val="24"/>
          <w:vertAlign w:val="superscript"/>
          <w:cs/>
        </w:rPr>
        <w:t>(</w:t>
      </w:r>
      <w:r w:rsidR="00DD5048" w:rsidRPr="005127BA">
        <w:rPr>
          <w:rStyle w:val="FootnoteReference"/>
          <w:rFonts w:ascii="FreesiaUPC" w:hAnsi="FreesiaUPC" w:cs="FreesiaUPC"/>
          <w:b/>
          <w:bCs/>
          <w:sz w:val="24"/>
          <w:szCs w:val="24"/>
        </w:rPr>
        <w:footnoteRef/>
      </w:r>
      <w:r w:rsidRPr="005127BA">
        <w:rPr>
          <w:rFonts w:ascii="FreesiaUPC" w:hAnsi="FreesiaUPC" w:cs="FreesiaUPC"/>
          <w:b/>
          <w:bCs/>
          <w:sz w:val="24"/>
          <w:szCs w:val="24"/>
          <w:vertAlign w:val="superscript"/>
          <w:cs/>
        </w:rPr>
        <w:t>)</w:t>
      </w:r>
      <w:r w:rsidR="00DD5048" w:rsidRPr="005127BA">
        <w:rPr>
          <w:rFonts w:ascii="FreesiaUPC" w:hAnsi="FreesiaUPC" w:cs="FreesiaUPC"/>
          <w:sz w:val="24"/>
          <w:szCs w:val="24"/>
        </w:rPr>
        <w:t xml:space="preserve"> </w:t>
      </w:r>
      <w:r w:rsidR="00636CCF" w:rsidRPr="005127BA">
        <w:rPr>
          <w:rFonts w:ascii="FreesiaUPC" w:hAnsi="FreesiaUPC" w:cs="FreesiaUPC"/>
          <w:sz w:val="24"/>
          <w:szCs w:val="24"/>
          <w:cs/>
        </w:rPr>
        <w:t>บันทึกโดยอัลบุคอรีย์และมุสลิม จากหะดีษของอาอิชะฮ์ เราะฎิยัลลอฮ</w:t>
      </w:r>
      <w:r w:rsidR="005827C4" w:rsidRPr="005127BA">
        <w:rPr>
          <w:rFonts w:ascii="FreesiaUPC" w:hAnsi="FreesiaUPC" w:cs="FreesiaUPC" w:hint="cs"/>
          <w:sz w:val="24"/>
          <w:szCs w:val="24"/>
          <w:cs/>
        </w:rPr>
        <w:t>ุ</w:t>
      </w:r>
      <w:r w:rsidR="00636CCF" w:rsidRPr="005127BA">
        <w:rPr>
          <w:rFonts w:ascii="FreesiaUPC" w:hAnsi="FreesiaUPC" w:cs="FreesiaUPC"/>
          <w:sz w:val="24"/>
          <w:szCs w:val="24"/>
          <w:cs/>
        </w:rPr>
        <w:t>อันฮา เศาะ</w:t>
      </w:r>
      <w:r w:rsidR="00B22A7C" w:rsidRPr="005127BA">
        <w:rPr>
          <w:rFonts w:ascii="FreesiaUPC" w:hAnsi="FreesiaUPC" w:cs="FreesiaUPC" w:hint="cs"/>
          <w:sz w:val="24"/>
          <w:szCs w:val="24"/>
          <w:cs/>
        </w:rPr>
        <w:t>ฮีห์</w:t>
      </w:r>
      <w:r w:rsidR="00636CCF" w:rsidRPr="005127BA">
        <w:rPr>
          <w:rFonts w:ascii="FreesiaUPC" w:hAnsi="FreesiaUPC" w:cs="FreesiaUPC"/>
          <w:sz w:val="24"/>
          <w:szCs w:val="24"/>
          <w:cs/>
        </w:rPr>
        <w:t xml:space="preserve"> อัลบุคอรีย์(</w:t>
      </w:r>
      <w:r w:rsidR="00636CCF" w:rsidRPr="005127BA">
        <w:rPr>
          <w:rFonts w:ascii="FreesiaUPC" w:hAnsi="FreesiaUPC" w:cs="FreesiaUPC"/>
          <w:sz w:val="24"/>
          <w:szCs w:val="24"/>
        </w:rPr>
        <w:t>2) 1/7</w:t>
      </w:r>
      <w:r w:rsidR="00636CCF" w:rsidRPr="005127BA">
        <w:rPr>
          <w:rFonts w:ascii="FreesiaUPC" w:hAnsi="FreesiaUPC" w:cs="FreesiaUPC"/>
          <w:sz w:val="24"/>
          <w:szCs w:val="24"/>
          <w:cs/>
        </w:rPr>
        <w:t xml:space="preserve"> และเศาะ</w:t>
      </w:r>
      <w:r w:rsidR="00B22A7C" w:rsidRPr="005127BA">
        <w:rPr>
          <w:rFonts w:ascii="FreesiaUPC" w:hAnsi="FreesiaUPC" w:cs="FreesiaUPC" w:hint="cs"/>
          <w:sz w:val="24"/>
          <w:szCs w:val="24"/>
          <w:cs/>
        </w:rPr>
        <w:t>ฮีห์</w:t>
      </w:r>
      <w:r w:rsidR="00636CCF" w:rsidRPr="005127BA">
        <w:rPr>
          <w:rFonts w:ascii="FreesiaUPC" w:hAnsi="FreesiaUPC" w:cs="FreesiaUPC"/>
          <w:sz w:val="24"/>
          <w:szCs w:val="24"/>
          <w:cs/>
        </w:rPr>
        <w:t>มุสลิม (</w:t>
      </w:r>
      <w:r w:rsidR="00636CCF" w:rsidRPr="005127BA">
        <w:rPr>
          <w:rFonts w:ascii="FreesiaUPC" w:hAnsi="FreesiaUPC" w:cs="FreesiaUPC"/>
          <w:sz w:val="24"/>
          <w:szCs w:val="24"/>
        </w:rPr>
        <w:t>152) 1/139</w:t>
      </w:r>
    </w:p>
  </w:footnote>
  <w:footnote w:id="3">
    <w:p w14:paraId="30DA01A9" w14:textId="5B7F573A" w:rsidR="00461BA8" w:rsidRPr="005127BA" w:rsidRDefault="00F97BE3" w:rsidP="009F3F9C">
      <w:pPr>
        <w:spacing w:line="240" w:lineRule="auto"/>
        <w:rPr>
          <w:rFonts w:ascii="FreesiaUPC" w:hAnsi="FreesiaUPC" w:cs="FreesiaUPC"/>
          <w:sz w:val="24"/>
          <w:szCs w:val="24"/>
        </w:rPr>
      </w:pPr>
      <w:r w:rsidRPr="005127BA">
        <w:rPr>
          <w:rFonts w:ascii="FreesiaUPC" w:hAnsi="FreesiaUPC" w:cs="FreesiaUPC" w:hint="cs"/>
          <w:b/>
          <w:bCs/>
          <w:sz w:val="24"/>
          <w:szCs w:val="24"/>
          <w:vertAlign w:val="superscript"/>
          <w:cs/>
        </w:rPr>
        <w:t>(</w:t>
      </w:r>
      <w:r w:rsidR="002601D1" w:rsidRPr="005127BA">
        <w:rPr>
          <w:rStyle w:val="FootnoteReference"/>
          <w:rFonts w:ascii="FreesiaUPC" w:hAnsi="FreesiaUPC" w:cs="FreesiaUPC"/>
          <w:b/>
          <w:bCs/>
          <w:sz w:val="24"/>
          <w:szCs w:val="24"/>
        </w:rPr>
        <w:footnoteRef/>
      </w:r>
      <w:r w:rsidRPr="005127BA">
        <w:rPr>
          <w:rFonts w:ascii="FreesiaUPC" w:hAnsi="FreesiaUPC" w:cs="FreesiaUPC" w:hint="cs"/>
          <w:b/>
          <w:bCs/>
          <w:sz w:val="24"/>
          <w:szCs w:val="24"/>
          <w:vertAlign w:val="superscript"/>
          <w:cs/>
        </w:rPr>
        <w:t>)</w:t>
      </w:r>
      <w:r w:rsidR="002601D1" w:rsidRPr="005127BA">
        <w:rPr>
          <w:rFonts w:ascii="FreesiaUPC" w:hAnsi="FreesiaUPC" w:cs="FreesiaUPC"/>
          <w:sz w:val="24"/>
          <w:szCs w:val="24"/>
        </w:rPr>
        <w:t xml:space="preserve"> </w:t>
      </w:r>
      <w:r w:rsidR="002601D1" w:rsidRPr="005127BA">
        <w:rPr>
          <w:rFonts w:ascii="FreesiaUPC" w:hAnsi="FreesiaUPC" w:cs="FreesiaUPC"/>
          <w:sz w:val="24"/>
          <w:szCs w:val="24"/>
          <w:cs/>
        </w:rPr>
        <w:t xml:space="preserve">เศาะฮีห์ มุสลิม </w:t>
      </w:r>
      <w:r w:rsidR="002601D1" w:rsidRPr="005127BA">
        <w:rPr>
          <w:rFonts w:ascii="FreesiaUPC" w:hAnsi="FreesiaUPC" w:cs="FreesiaUPC"/>
          <w:sz w:val="24"/>
          <w:szCs w:val="24"/>
        </w:rPr>
        <w:t>(901)</w:t>
      </w:r>
    </w:p>
  </w:footnote>
  <w:footnote w:id="4">
    <w:p w14:paraId="20984EE8" w14:textId="603D23EA" w:rsidR="00B75D8B" w:rsidRPr="005127BA" w:rsidRDefault="00B4378D" w:rsidP="009F3F9C">
      <w:pPr>
        <w:pStyle w:val="FootnoteText"/>
        <w:rPr>
          <w:sz w:val="24"/>
          <w:szCs w:val="24"/>
          <w:cs/>
        </w:rPr>
      </w:pPr>
      <w:r w:rsidRPr="005127BA">
        <w:rPr>
          <w:rFonts w:hint="cs"/>
          <w:b/>
          <w:bCs/>
          <w:sz w:val="24"/>
          <w:szCs w:val="24"/>
          <w:vertAlign w:val="superscript"/>
          <w:cs/>
        </w:rPr>
        <w:t>(</w:t>
      </w:r>
      <w:r w:rsidR="00B75D8B" w:rsidRPr="005127BA">
        <w:rPr>
          <w:rStyle w:val="FootnoteReference"/>
          <w:b/>
          <w:bCs/>
          <w:sz w:val="24"/>
          <w:szCs w:val="24"/>
        </w:rPr>
        <w:footnoteRef/>
      </w:r>
      <w:r w:rsidRPr="005127BA">
        <w:rPr>
          <w:rFonts w:hint="cs"/>
          <w:b/>
          <w:bCs/>
          <w:sz w:val="24"/>
          <w:szCs w:val="24"/>
          <w:vertAlign w:val="superscript"/>
          <w:cs/>
        </w:rPr>
        <w:t>)</w:t>
      </w:r>
      <w:r w:rsidR="00B75D8B" w:rsidRPr="005127BA">
        <w:rPr>
          <w:b/>
          <w:bCs/>
          <w:sz w:val="24"/>
          <w:szCs w:val="24"/>
        </w:rPr>
        <w:t xml:space="preserve"> </w:t>
      </w:r>
      <w:r w:rsidRPr="005127BA">
        <w:rPr>
          <w:rFonts w:ascii="FreesiaUPC" w:hAnsi="FreesiaUPC" w:cs="FreesiaUPC"/>
          <w:sz w:val="24"/>
          <w:szCs w:val="24"/>
          <w:cs/>
        </w:rPr>
        <w:t>เศาะฮีห์ อัลบุคอรีย์ (</w:t>
      </w:r>
      <w:r w:rsidRPr="005127BA">
        <w:rPr>
          <w:rFonts w:ascii="FreesiaUPC" w:hAnsi="FreesiaUPC" w:cs="FreesiaUPC"/>
          <w:sz w:val="24"/>
          <w:szCs w:val="24"/>
        </w:rPr>
        <w:t>4461) 6/15.</w:t>
      </w:r>
    </w:p>
  </w:footnote>
  <w:footnote w:id="5">
    <w:p w14:paraId="30DA01AA" w14:textId="60E22DDA" w:rsidR="00461BA8" w:rsidRPr="005127BA" w:rsidRDefault="00C7456A" w:rsidP="009F3F9C">
      <w:pPr>
        <w:spacing w:line="240" w:lineRule="auto"/>
        <w:rPr>
          <w:rFonts w:ascii="FreesiaUPC" w:hAnsi="FreesiaUPC" w:cs="FreesiaUPC"/>
          <w:sz w:val="24"/>
          <w:szCs w:val="24"/>
        </w:rPr>
      </w:pPr>
      <w:r w:rsidRPr="005127BA">
        <w:rPr>
          <w:rFonts w:ascii="FreesiaUPC" w:hAnsi="FreesiaUPC" w:cs="FreesiaUPC" w:hint="cs"/>
          <w:b/>
          <w:bCs/>
          <w:sz w:val="24"/>
          <w:szCs w:val="24"/>
          <w:vertAlign w:val="superscript"/>
          <w:cs/>
        </w:rPr>
        <w:t>(</w:t>
      </w:r>
      <w:r w:rsidR="002601D1" w:rsidRPr="005127BA">
        <w:rPr>
          <w:rStyle w:val="FootnoteReference"/>
          <w:rFonts w:ascii="FreesiaUPC" w:hAnsi="FreesiaUPC" w:cs="FreesiaUPC"/>
          <w:b/>
          <w:bCs/>
          <w:sz w:val="24"/>
          <w:szCs w:val="24"/>
        </w:rPr>
        <w:footnoteRef/>
      </w:r>
      <w:r w:rsidRPr="005127BA">
        <w:rPr>
          <w:rFonts w:ascii="FreesiaUPC" w:hAnsi="FreesiaUPC" w:cs="FreesiaUPC" w:hint="cs"/>
          <w:b/>
          <w:bCs/>
          <w:sz w:val="24"/>
          <w:szCs w:val="24"/>
          <w:vertAlign w:val="superscript"/>
          <w:cs/>
        </w:rPr>
        <w:t>)</w:t>
      </w:r>
      <w:r w:rsidR="002601D1" w:rsidRPr="005127BA">
        <w:rPr>
          <w:rFonts w:ascii="FreesiaUPC" w:hAnsi="FreesiaUPC" w:cs="FreesiaUPC"/>
          <w:sz w:val="24"/>
          <w:szCs w:val="24"/>
        </w:rPr>
        <w:t xml:space="preserve"> </w:t>
      </w:r>
      <w:r w:rsidR="002601D1" w:rsidRPr="005127BA">
        <w:rPr>
          <w:rFonts w:ascii="FreesiaUPC" w:hAnsi="FreesiaUPC" w:cs="FreesiaUPC"/>
          <w:sz w:val="24"/>
          <w:szCs w:val="24"/>
          <w:cs/>
        </w:rPr>
        <w:t xml:space="preserve">เช่น คำตรัสของพระองค์ที่ว่า </w:t>
      </w:r>
      <w:r w:rsidR="002601D1" w:rsidRPr="005127BA">
        <w:rPr>
          <w:rFonts w:ascii="FreesiaUPC" w:hAnsi="FreesiaUPC" w:cs="FreesiaUPC"/>
          <w:sz w:val="24"/>
          <w:szCs w:val="24"/>
        </w:rPr>
        <w:t>(</w:t>
      </w:r>
      <w:r w:rsidR="002601D1" w:rsidRPr="005127BA">
        <w:rPr>
          <w:rFonts w:ascii="FreesiaUPC" w:hAnsi="FreesiaUPC" w:cs="FreesiaUPC"/>
          <w:sz w:val="24"/>
          <w:szCs w:val="24"/>
          <w:cs/>
        </w:rPr>
        <w:t xml:space="preserve">โอ้มนุษย์ เอ๋ย </w:t>
      </w:r>
      <w:r w:rsidR="002601D1" w:rsidRPr="005127BA">
        <w:rPr>
          <w:rFonts w:ascii="FreesiaUPC" w:hAnsi="FreesiaUPC" w:cs="FreesiaUPC"/>
          <w:sz w:val="24"/>
          <w:szCs w:val="24"/>
        </w:rPr>
        <w:t xml:space="preserve">! </w:t>
      </w:r>
      <w:r w:rsidR="002601D1" w:rsidRPr="005127BA">
        <w:rPr>
          <w:rFonts w:ascii="FreesiaUPC" w:hAnsi="FreesiaUPC" w:cs="FreesiaUPC"/>
          <w:sz w:val="24"/>
          <w:szCs w:val="24"/>
          <w:cs/>
        </w:rPr>
        <w:t>อุทาหรณ์หนึ่งถูกยกมากล่าวไว้แล้ว ดังนั้นพวกเจ้าจงฟังมันให้ดี แท้จริงบรรดาที่พวกเจ้าวิงวอนขอความช่วยเหลืออื่นจากอัลลอฮ์นั้น พวกมันไม่สามารถจะให้บังเกิดแม้แต่แมลงวันสักตัวหนึ่งได้ ถึงแม้ว่าพวกมันจะรวมหัวกันเพื่อการนั้นก็ตาม และถ้าแมลงวันพาสิ่งใดหนีไปจากพวกมัน พวกมันก็ไม่สามารถจะเอามันกลับคืนมาได้จากแมลงวัน ทั้งผู้ขอและผู้ถูกขอ อ่อนแอแท้ๆ</w:t>
      </w:r>
      <w:r w:rsidR="002601D1" w:rsidRPr="005127BA">
        <w:rPr>
          <w:rFonts w:ascii="FreesiaUPC" w:hAnsi="FreesiaUPC" w:cs="FreesiaUPC"/>
          <w:sz w:val="24"/>
          <w:szCs w:val="24"/>
        </w:rPr>
        <w:t>) (</w:t>
      </w:r>
      <w:r w:rsidR="002601D1" w:rsidRPr="005127BA">
        <w:rPr>
          <w:rFonts w:ascii="FreesiaUPC" w:hAnsi="FreesiaUPC" w:cs="FreesiaUPC"/>
          <w:sz w:val="24"/>
          <w:szCs w:val="24"/>
          <w:cs/>
        </w:rPr>
        <w:t>อัล</w:t>
      </w:r>
      <w:r w:rsidRPr="005127BA">
        <w:rPr>
          <w:rFonts w:ascii="FreesiaUPC" w:hAnsi="FreesiaUPC" w:cs="FreesiaUPC" w:hint="cs"/>
          <w:sz w:val="24"/>
          <w:szCs w:val="24"/>
          <w:cs/>
        </w:rPr>
        <w:t>ฮั</w:t>
      </w:r>
      <w:r w:rsidR="002601D1" w:rsidRPr="005127BA">
        <w:rPr>
          <w:rFonts w:ascii="FreesiaUPC" w:hAnsi="FreesiaUPC" w:cs="FreesiaUPC"/>
          <w:sz w:val="24"/>
          <w:szCs w:val="24"/>
          <w:cs/>
        </w:rPr>
        <w:t xml:space="preserve">จญ์ </w:t>
      </w:r>
      <w:r w:rsidR="002601D1" w:rsidRPr="005127BA">
        <w:rPr>
          <w:rFonts w:ascii="FreesiaUPC" w:hAnsi="FreesiaUPC" w:cs="FreesiaUPC"/>
          <w:sz w:val="24"/>
          <w:szCs w:val="24"/>
        </w:rPr>
        <w:t>: 73)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8899F6" w14:textId="77777777" w:rsidR="005127BA" w:rsidRDefault="005127BA" w:rsidP="005127BA">
    <w:pPr>
      <w:pStyle w:val="Header"/>
      <w:ind w:firstLine="0"/>
      <w:jc w:val="thaiDistribu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5D8C52" w14:textId="77777777" w:rsidR="005B4CF6" w:rsidRDefault="005B4CF6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6"/>
  <w:embedTrueTypeFont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61BA8"/>
    <w:rsid w:val="00002DA9"/>
    <w:rsid w:val="00020FF7"/>
    <w:rsid w:val="000217CA"/>
    <w:rsid w:val="00037063"/>
    <w:rsid w:val="00041007"/>
    <w:rsid w:val="0004509D"/>
    <w:rsid w:val="000472F0"/>
    <w:rsid w:val="00051474"/>
    <w:rsid w:val="00052546"/>
    <w:rsid w:val="00064121"/>
    <w:rsid w:val="00080813"/>
    <w:rsid w:val="000859BC"/>
    <w:rsid w:val="00097524"/>
    <w:rsid w:val="000A0D48"/>
    <w:rsid w:val="000A774F"/>
    <w:rsid w:val="000A7D81"/>
    <w:rsid w:val="000B4ECC"/>
    <w:rsid w:val="000C1EAD"/>
    <w:rsid w:val="000C27D4"/>
    <w:rsid w:val="000D002B"/>
    <w:rsid w:val="000E066C"/>
    <w:rsid w:val="000E50B7"/>
    <w:rsid w:val="000F4B0E"/>
    <w:rsid w:val="00100A98"/>
    <w:rsid w:val="00101FC6"/>
    <w:rsid w:val="00104CD8"/>
    <w:rsid w:val="00105777"/>
    <w:rsid w:val="001137D6"/>
    <w:rsid w:val="0013598B"/>
    <w:rsid w:val="00142054"/>
    <w:rsid w:val="00145E67"/>
    <w:rsid w:val="0014798B"/>
    <w:rsid w:val="001529A6"/>
    <w:rsid w:val="00153615"/>
    <w:rsid w:val="00155665"/>
    <w:rsid w:val="00157BA9"/>
    <w:rsid w:val="0016507F"/>
    <w:rsid w:val="00175885"/>
    <w:rsid w:val="00181940"/>
    <w:rsid w:val="00182B5F"/>
    <w:rsid w:val="001A19EF"/>
    <w:rsid w:val="001A596A"/>
    <w:rsid w:val="001B0FF4"/>
    <w:rsid w:val="001B30D3"/>
    <w:rsid w:val="001C355D"/>
    <w:rsid w:val="001C6467"/>
    <w:rsid w:val="001E2F50"/>
    <w:rsid w:val="001F717C"/>
    <w:rsid w:val="002109D0"/>
    <w:rsid w:val="00221CCF"/>
    <w:rsid w:val="00225784"/>
    <w:rsid w:val="00235182"/>
    <w:rsid w:val="00237153"/>
    <w:rsid w:val="00243172"/>
    <w:rsid w:val="00255C56"/>
    <w:rsid w:val="002601D1"/>
    <w:rsid w:val="0026488A"/>
    <w:rsid w:val="00274E31"/>
    <w:rsid w:val="002A1852"/>
    <w:rsid w:val="002B2A1F"/>
    <w:rsid w:val="002B4AE8"/>
    <w:rsid w:val="002B6E0C"/>
    <w:rsid w:val="002C694A"/>
    <w:rsid w:val="002F148E"/>
    <w:rsid w:val="003021AC"/>
    <w:rsid w:val="003043E2"/>
    <w:rsid w:val="003138A3"/>
    <w:rsid w:val="00315B28"/>
    <w:rsid w:val="00353285"/>
    <w:rsid w:val="00356FED"/>
    <w:rsid w:val="003855E9"/>
    <w:rsid w:val="003875AA"/>
    <w:rsid w:val="003915E0"/>
    <w:rsid w:val="003A2A0C"/>
    <w:rsid w:val="003A567B"/>
    <w:rsid w:val="003B5DA0"/>
    <w:rsid w:val="003D74B5"/>
    <w:rsid w:val="00401341"/>
    <w:rsid w:val="004067B3"/>
    <w:rsid w:val="004246C6"/>
    <w:rsid w:val="00425688"/>
    <w:rsid w:val="004468FA"/>
    <w:rsid w:val="0045532F"/>
    <w:rsid w:val="00461BA8"/>
    <w:rsid w:val="004777E3"/>
    <w:rsid w:val="0048340C"/>
    <w:rsid w:val="004910C6"/>
    <w:rsid w:val="00493659"/>
    <w:rsid w:val="004958B1"/>
    <w:rsid w:val="004B760B"/>
    <w:rsid w:val="004C05BA"/>
    <w:rsid w:val="004C3427"/>
    <w:rsid w:val="004C4D33"/>
    <w:rsid w:val="004D152E"/>
    <w:rsid w:val="004D393A"/>
    <w:rsid w:val="004D7348"/>
    <w:rsid w:val="004F0334"/>
    <w:rsid w:val="004F3F6F"/>
    <w:rsid w:val="005127BA"/>
    <w:rsid w:val="005302BF"/>
    <w:rsid w:val="005311AA"/>
    <w:rsid w:val="00552E46"/>
    <w:rsid w:val="00560F51"/>
    <w:rsid w:val="00566CA0"/>
    <w:rsid w:val="00576655"/>
    <w:rsid w:val="00577D62"/>
    <w:rsid w:val="005827C4"/>
    <w:rsid w:val="005919B0"/>
    <w:rsid w:val="00597FD6"/>
    <w:rsid w:val="005A2CAB"/>
    <w:rsid w:val="005B498D"/>
    <w:rsid w:val="005B4CF6"/>
    <w:rsid w:val="005C491F"/>
    <w:rsid w:val="005C5E69"/>
    <w:rsid w:val="005D2255"/>
    <w:rsid w:val="005E0647"/>
    <w:rsid w:val="005E42D7"/>
    <w:rsid w:val="005F0939"/>
    <w:rsid w:val="00600396"/>
    <w:rsid w:val="0060602C"/>
    <w:rsid w:val="006069E8"/>
    <w:rsid w:val="0060720B"/>
    <w:rsid w:val="00625932"/>
    <w:rsid w:val="006271B5"/>
    <w:rsid w:val="006311D0"/>
    <w:rsid w:val="006328DB"/>
    <w:rsid w:val="006346B3"/>
    <w:rsid w:val="006351C3"/>
    <w:rsid w:val="00636CCF"/>
    <w:rsid w:val="0064011B"/>
    <w:rsid w:val="00696CB0"/>
    <w:rsid w:val="006A358B"/>
    <w:rsid w:val="006A650B"/>
    <w:rsid w:val="006B40DA"/>
    <w:rsid w:val="006B619A"/>
    <w:rsid w:val="006B7CE0"/>
    <w:rsid w:val="006D657F"/>
    <w:rsid w:val="006D7B2D"/>
    <w:rsid w:val="006E1F77"/>
    <w:rsid w:val="006F214B"/>
    <w:rsid w:val="00703C33"/>
    <w:rsid w:val="00720CFE"/>
    <w:rsid w:val="00721CDC"/>
    <w:rsid w:val="00723AF8"/>
    <w:rsid w:val="00727E3E"/>
    <w:rsid w:val="00732E70"/>
    <w:rsid w:val="00735078"/>
    <w:rsid w:val="00761E8E"/>
    <w:rsid w:val="0076670A"/>
    <w:rsid w:val="00770EDC"/>
    <w:rsid w:val="00774672"/>
    <w:rsid w:val="00775304"/>
    <w:rsid w:val="00782CE0"/>
    <w:rsid w:val="0078547B"/>
    <w:rsid w:val="007865A5"/>
    <w:rsid w:val="00791A0B"/>
    <w:rsid w:val="00791E11"/>
    <w:rsid w:val="0079579B"/>
    <w:rsid w:val="007B04F8"/>
    <w:rsid w:val="007B577B"/>
    <w:rsid w:val="007C677A"/>
    <w:rsid w:val="007C7E10"/>
    <w:rsid w:val="007D2A63"/>
    <w:rsid w:val="007D5DDB"/>
    <w:rsid w:val="008057FF"/>
    <w:rsid w:val="00805A19"/>
    <w:rsid w:val="00807259"/>
    <w:rsid w:val="00824F4B"/>
    <w:rsid w:val="00827FC5"/>
    <w:rsid w:val="008358D1"/>
    <w:rsid w:val="0083740C"/>
    <w:rsid w:val="00837794"/>
    <w:rsid w:val="008415E8"/>
    <w:rsid w:val="00855F65"/>
    <w:rsid w:val="00860F89"/>
    <w:rsid w:val="008658F6"/>
    <w:rsid w:val="00883B69"/>
    <w:rsid w:val="0089139F"/>
    <w:rsid w:val="008931A1"/>
    <w:rsid w:val="008A748E"/>
    <w:rsid w:val="008B40CD"/>
    <w:rsid w:val="008B6400"/>
    <w:rsid w:val="008C76CF"/>
    <w:rsid w:val="008D18D2"/>
    <w:rsid w:val="008D3103"/>
    <w:rsid w:val="008D7D8F"/>
    <w:rsid w:val="008F4673"/>
    <w:rsid w:val="008F6454"/>
    <w:rsid w:val="008F762D"/>
    <w:rsid w:val="008F7929"/>
    <w:rsid w:val="00902545"/>
    <w:rsid w:val="0091076E"/>
    <w:rsid w:val="00913F1D"/>
    <w:rsid w:val="009319B8"/>
    <w:rsid w:val="009406F9"/>
    <w:rsid w:val="00942B05"/>
    <w:rsid w:val="00953766"/>
    <w:rsid w:val="00970FFF"/>
    <w:rsid w:val="009768FE"/>
    <w:rsid w:val="009771A0"/>
    <w:rsid w:val="009904D4"/>
    <w:rsid w:val="00992C59"/>
    <w:rsid w:val="00993FA6"/>
    <w:rsid w:val="009A03CD"/>
    <w:rsid w:val="009B236E"/>
    <w:rsid w:val="009B56CA"/>
    <w:rsid w:val="009C16ED"/>
    <w:rsid w:val="009C1F19"/>
    <w:rsid w:val="009C57C0"/>
    <w:rsid w:val="009E06B4"/>
    <w:rsid w:val="009E2223"/>
    <w:rsid w:val="009F3F9C"/>
    <w:rsid w:val="00A05C2A"/>
    <w:rsid w:val="00A14E33"/>
    <w:rsid w:val="00A15A17"/>
    <w:rsid w:val="00A2313C"/>
    <w:rsid w:val="00A27AAD"/>
    <w:rsid w:val="00A409BC"/>
    <w:rsid w:val="00A46616"/>
    <w:rsid w:val="00A5178C"/>
    <w:rsid w:val="00A64542"/>
    <w:rsid w:val="00A6561D"/>
    <w:rsid w:val="00A81242"/>
    <w:rsid w:val="00AA73BB"/>
    <w:rsid w:val="00AA7DE1"/>
    <w:rsid w:val="00AC654F"/>
    <w:rsid w:val="00AC6EE4"/>
    <w:rsid w:val="00AD0A38"/>
    <w:rsid w:val="00AE400C"/>
    <w:rsid w:val="00AE653B"/>
    <w:rsid w:val="00AF41A4"/>
    <w:rsid w:val="00AF686C"/>
    <w:rsid w:val="00B0017D"/>
    <w:rsid w:val="00B11139"/>
    <w:rsid w:val="00B13388"/>
    <w:rsid w:val="00B14A80"/>
    <w:rsid w:val="00B1707D"/>
    <w:rsid w:val="00B20862"/>
    <w:rsid w:val="00B2153F"/>
    <w:rsid w:val="00B22A7C"/>
    <w:rsid w:val="00B252D2"/>
    <w:rsid w:val="00B30B82"/>
    <w:rsid w:val="00B37E6E"/>
    <w:rsid w:val="00B4378D"/>
    <w:rsid w:val="00B444CE"/>
    <w:rsid w:val="00B56DD3"/>
    <w:rsid w:val="00B6046C"/>
    <w:rsid w:val="00B71DAC"/>
    <w:rsid w:val="00B73196"/>
    <w:rsid w:val="00B744F1"/>
    <w:rsid w:val="00B75D8B"/>
    <w:rsid w:val="00B77A4B"/>
    <w:rsid w:val="00BD4478"/>
    <w:rsid w:val="00BE2E03"/>
    <w:rsid w:val="00BF1803"/>
    <w:rsid w:val="00BF7627"/>
    <w:rsid w:val="00C03918"/>
    <w:rsid w:val="00C041BF"/>
    <w:rsid w:val="00C1744D"/>
    <w:rsid w:val="00C21304"/>
    <w:rsid w:val="00C328DE"/>
    <w:rsid w:val="00C41AE8"/>
    <w:rsid w:val="00C44724"/>
    <w:rsid w:val="00C5287E"/>
    <w:rsid w:val="00C7456A"/>
    <w:rsid w:val="00C74CBB"/>
    <w:rsid w:val="00C80B8B"/>
    <w:rsid w:val="00C85A8E"/>
    <w:rsid w:val="00C94B87"/>
    <w:rsid w:val="00C95A10"/>
    <w:rsid w:val="00CA28A9"/>
    <w:rsid w:val="00CA736A"/>
    <w:rsid w:val="00CB0C35"/>
    <w:rsid w:val="00CB60D0"/>
    <w:rsid w:val="00CC13B7"/>
    <w:rsid w:val="00CE1285"/>
    <w:rsid w:val="00CF05A4"/>
    <w:rsid w:val="00CF7CF0"/>
    <w:rsid w:val="00D169C2"/>
    <w:rsid w:val="00D16E22"/>
    <w:rsid w:val="00D250D1"/>
    <w:rsid w:val="00D307A6"/>
    <w:rsid w:val="00D31134"/>
    <w:rsid w:val="00D34121"/>
    <w:rsid w:val="00D35BEF"/>
    <w:rsid w:val="00D3774C"/>
    <w:rsid w:val="00D444B4"/>
    <w:rsid w:val="00D45C19"/>
    <w:rsid w:val="00D66C67"/>
    <w:rsid w:val="00D80B06"/>
    <w:rsid w:val="00D82413"/>
    <w:rsid w:val="00D926FD"/>
    <w:rsid w:val="00D956D3"/>
    <w:rsid w:val="00DA2B7A"/>
    <w:rsid w:val="00DA467F"/>
    <w:rsid w:val="00DC06FE"/>
    <w:rsid w:val="00DC20F7"/>
    <w:rsid w:val="00DD5048"/>
    <w:rsid w:val="00DE07B7"/>
    <w:rsid w:val="00DE52CE"/>
    <w:rsid w:val="00DF002A"/>
    <w:rsid w:val="00E03E4E"/>
    <w:rsid w:val="00E13266"/>
    <w:rsid w:val="00E15F8B"/>
    <w:rsid w:val="00E24391"/>
    <w:rsid w:val="00E36645"/>
    <w:rsid w:val="00E37771"/>
    <w:rsid w:val="00E40DBA"/>
    <w:rsid w:val="00E416A3"/>
    <w:rsid w:val="00E45A0E"/>
    <w:rsid w:val="00E50AB8"/>
    <w:rsid w:val="00E50B44"/>
    <w:rsid w:val="00E53E7D"/>
    <w:rsid w:val="00E545E6"/>
    <w:rsid w:val="00E61DF9"/>
    <w:rsid w:val="00E7182E"/>
    <w:rsid w:val="00E740AB"/>
    <w:rsid w:val="00E800CA"/>
    <w:rsid w:val="00E83975"/>
    <w:rsid w:val="00E904AF"/>
    <w:rsid w:val="00E94B8D"/>
    <w:rsid w:val="00EB0ECB"/>
    <w:rsid w:val="00EB2385"/>
    <w:rsid w:val="00EC4DE2"/>
    <w:rsid w:val="00ED0141"/>
    <w:rsid w:val="00F22003"/>
    <w:rsid w:val="00F25FEE"/>
    <w:rsid w:val="00F343B4"/>
    <w:rsid w:val="00F406FC"/>
    <w:rsid w:val="00F41A6E"/>
    <w:rsid w:val="00F61F07"/>
    <w:rsid w:val="00F737C5"/>
    <w:rsid w:val="00F7747E"/>
    <w:rsid w:val="00F83D21"/>
    <w:rsid w:val="00F86790"/>
    <w:rsid w:val="00F8769A"/>
    <w:rsid w:val="00F9282F"/>
    <w:rsid w:val="00F97BE3"/>
    <w:rsid w:val="00FA1EE8"/>
    <w:rsid w:val="00FA384B"/>
    <w:rsid w:val="00FA4438"/>
    <w:rsid w:val="00FB403A"/>
    <w:rsid w:val="00FB6F6E"/>
    <w:rsid w:val="00FB7F58"/>
    <w:rsid w:val="00FC0DD7"/>
    <w:rsid w:val="00FC48E4"/>
    <w:rsid w:val="00FD39AB"/>
    <w:rsid w:val="00FF3064"/>
    <w:rsid w:val="00FF32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30DA011D"/>
  <w15:docId w15:val="{510C8322-6635-8949-BBFB-92FAC4144C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lang w:val="en-US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97FD6"/>
    <w:pPr>
      <w:ind w:firstLine="284"/>
    </w:pPr>
    <w:rPr>
      <w:rFonts w:ascii="Tahoma" w:hAnsi="Tahoma" w:cs="Tahoma"/>
      <w:sz w:val="28"/>
      <w:szCs w:val="28"/>
      <w:lang w:bidi="th-TH"/>
    </w:rPr>
  </w:style>
  <w:style w:type="paragraph" w:styleId="Heading1">
    <w:name w:val="heading 1"/>
    <w:basedOn w:val="Normal"/>
    <w:uiPriority w:val="9"/>
    <w:qFormat/>
    <w:rsid w:val="005127BA"/>
    <w:pPr>
      <w:pBdr>
        <w:bottom w:val="single" w:sz="4" w:space="1" w:color="00B0F0"/>
      </w:pBdr>
      <w:snapToGrid w:val="0"/>
      <w:spacing w:after="0" w:line="264" w:lineRule="auto"/>
      <w:jc w:val="thaiDistribute"/>
      <w:outlineLvl w:val="0"/>
    </w:pPr>
    <w:rPr>
      <w:rFonts w:ascii="FreesiaUPC" w:hAnsi="FreesiaUPC" w:cs="FreesiaUPC"/>
      <w:b/>
      <w:bCs/>
      <w:color w:val="FF3300"/>
    </w:rPr>
  </w:style>
  <w:style w:type="paragraph" w:styleId="Heading2">
    <w:name w:val="heading 2"/>
    <w:basedOn w:val="Normal"/>
    <w:uiPriority w:val="9"/>
    <w:semiHidden/>
    <w:unhideWhenUsed/>
    <w:qFormat/>
    <w:pPr>
      <w:jc w:val="center"/>
      <w:outlineLvl w:val="1"/>
    </w:pPr>
    <w:rPr>
      <w:b/>
      <w:bCs/>
      <w:color w:val="333333"/>
      <w:sz w:val="32"/>
      <w:szCs w:val="32"/>
    </w:rPr>
  </w:style>
  <w:style w:type="paragraph" w:styleId="Heading3">
    <w:name w:val="heading 3"/>
    <w:basedOn w:val="Normal"/>
    <w:uiPriority w:val="9"/>
    <w:semiHidden/>
    <w:unhideWhenUsed/>
    <w:qFormat/>
    <w:pPr>
      <w:jc w:val="center"/>
      <w:outlineLvl w:val="2"/>
    </w:pPr>
    <w:rPr>
      <w:b/>
      <w:bCs/>
      <w:color w:val="333333"/>
    </w:rPr>
  </w:style>
  <w:style w:type="paragraph" w:styleId="Heading4">
    <w:name w:val="heading 4"/>
    <w:basedOn w:val="Normal"/>
    <w:uiPriority w:val="9"/>
    <w:semiHidden/>
    <w:unhideWhenUsed/>
    <w:qFormat/>
    <w:pPr>
      <w:jc w:val="center"/>
      <w:outlineLvl w:val="3"/>
    </w:pPr>
    <w:rPr>
      <w:b/>
      <w:bCs/>
      <w:color w:val="333333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FootnoteReference">
    <w:name w:val="footnote reference"/>
    <w:semiHidden/>
    <w:unhideWhenUsed/>
    <w:rPr>
      <w:vertAlign w:val="superscript"/>
    </w:rPr>
  </w:style>
  <w:style w:type="character" w:customStyle="1" w:styleId="ColoredText">
    <w:name w:val="ColoredText"/>
    <w:rPr>
      <w:color w:val="FF8080"/>
      <w:shd w:val="clear" w:color="auto" w:fill="FFFFCC"/>
    </w:rPr>
  </w:style>
  <w:style w:type="paragraph" w:styleId="Header">
    <w:name w:val="header"/>
    <w:basedOn w:val="Normal"/>
    <w:link w:val="HeaderChar"/>
    <w:uiPriority w:val="99"/>
    <w:unhideWhenUsed/>
    <w:rsid w:val="00B77A4B"/>
    <w:pPr>
      <w:tabs>
        <w:tab w:val="center" w:pos="4536"/>
        <w:tab w:val="right" w:pos="9072"/>
      </w:tabs>
      <w:spacing w:after="0" w:line="240" w:lineRule="auto"/>
    </w:pPr>
    <w:rPr>
      <w:rFonts w:cs="Angsana New"/>
      <w:szCs w:val="35"/>
    </w:rPr>
  </w:style>
  <w:style w:type="character" w:customStyle="1" w:styleId="HeaderChar">
    <w:name w:val="Header Char"/>
    <w:basedOn w:val="DefaultParagraphFont"/>
    <w:link w:val="Header"/>
    <w:uiPriority w:val="99"/>
    <w:rsid w:val="00B77A4B"/>
    <w:rPr>
      <w:rFonts w:ascii="Tahoma" w:hAnsi="Tahoma" w:cs="Angsana New"/>
      <w:sz w:val="28"/>
      <w:szCs w:val="35"/>
      <w:lang w:bidi="th-TH"/>
    </w:rPr>
  </w:style>
  <w:style w:type="paragraph" w:styleId="Footer">
    <w:name w:val="footer"/>
    <w:basedOn w:val="Normal"/>
    <w:link w:val="FooterChar"/>
    <w:uiPriority w:val="99"/>
    <w:unhideWhenUsed/>
    <w:rsid w:val="00B77A4B"/>
    <w:pPr>
      <w:tabs>
        <w:tab w:val="center" w:pos="4536"/>
        <w:tab w:val="right" w:pos="9072"/>
      </w:tabs>
      <w:spacing w:after="0" w:line="240" w:lineRule="auto"/>
    </w:pPr>
    <w:rPr>
      <w:rFonts w:cs="Angsana New"/>
      <w:szCs w:val="35"/>
    </w:rPr>
  </w:style>
  <w:style w:type="character" w:customStyle="1" w:styleId="FooterChar">
    <w:name w:val="Footer Char"/>
    <w:basedOn w:val="DefaultParagraphFont"/>
    <w:link w:val="Footer"/>
    <w:uiPriority w:val="99"/>
    <w:rsid w:val="00B77A4B"/>
    <w:rPr>
      <w:rFonts w:ascii="Tahoma" w:hAnsi="Tahoma" w:cs="Angsana New"/>
      <w:sz w:val="28"/>
      <w:szCs w:val="35"/>
      <w:lang w:bidi="th-TH"/>
    </w:rPr>
  </w:style>
  <w:style w:type="paragraph" w:styleId="NoSpacing">
    <w:name w:val="No Spacing"/>
    <w:aliases w:val="اية"/>
    <w:basedOn w:val="Normal"/>
    <w:uiPriority w:val="1"/>
    <w:qFormat/>
    <w:rsid w:val="00E40DBA"/>
    <w:rPr>
      <w:b/>
      <w:bCs/>
      <w:color w:val="246253"/>
      <w:sz w:val="30"/>
      <w:szCs w:val="30"/>
    </w:rPr>
  </w:style>
  <w:style w:type="paragraph" w:styleId="TOCHeading">
    <w:name w:val="TOC Heading"/>
    <w:basedOn w:val="Heading1"/>
    <w:next w:val="Normal"/>
    <w:uiPriority w:val="39"/>
    <w:unhideWhenUsed/>
    <w:qFormat/>
    <w:rsid w:val="00E40DBA"/>
    <w:pPr>
      <w:keepNext/>
      <w:keepLines/>
      <w:pBdr>
        <w:bottom w:val="none" w:sz="0" w:space="0" w:color="auto"/>
      </w:pBdr>
      <w:spacing w:before="240"/>
      <w:ind w:firstLine="0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527D55" w:themeColor="accent1" w:themeShade="BF"/>
      <w:sz w:val="32"/>
      <w:szCs w:val="32"/>
      <w:lang w:val="fr-FR" w:bidi="ar-SA"/>
    </w:rPr>
  </w:style>
  <w:style w:type="paragraph" w:styleId="TOC1">
    <w:name w:val="toc 1"/>
    <w:basedOn w:val="Normal"/>
    <w:next w:val="Normal"/>
    <w:autoRedefine/>
    <w:uiPriority w:val="39"/>
    <w:unhideWhenUsed/>
    <w:rsid w:val="002B2A1F"/>
    <w:pPr>
      <w:tabs>
        <w:tab w:val="right" w:leader="dot" w:pos="6679"/>
      </w:tabs>
      <w:spacing w:after="100"/>
      <w:ind w:firstLine="0"/>
    </w:pPr>
    <w:rPr>
      <w:rFonts w:cs="Angsana New"/>
      <w:szCs w:val="35"/>
    </w:rPr>
  </w:style>
  <w:style w:type="character" w:styleId="Hyperlink">
    <w:name w:val="Hyperlink"/>
    <w:basedOn w:val="DefaultParagraphFont"/>
    <w:uiPriority w:val="99"/>
    <w:unhideWhenUsed/>
    <w:rsid w:val="00E40DBA"/>
    <w:rPr>
      <w:color w:val="DB5353" w:themeColor="hyperlink"/>
      <w:u w:val="singl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C44724"/>
    <w:pPr>
      <w:spacing w:after="0" w:line="240" w:lineRule="auto"/>
    </w:pPr>
    <w:rPr>
      <w:rFonts w:cs="Angsana New"/>
      <w:sz w:val="20"/>
      <w:szCs w:val="25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44724"/>
    <w:rPr>
      <w:rFonts w:ascii="Tahoma" w:hAnsi="Tahoma" w:cs="Angsana New"/>
      <w:szCs w:val="25"/>
      <w:lang w:bidi="th-T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Personnalisé 1">
      <a:dk1>
        <a:sysClr val="windowText" lastClr="000000"/>
      </a:dk1>
      <a:lt1>
        <a:sysClr val="window" lastClr="FFFFFF"/>
      </a:lt1>
      <a:dk2>
        <a:srgbClr val="676A55"/>
      </a:dk2>
      <a:lt2>
        <a:srgbClr val="EAEBDE"/>
      </a:lt2>
      <a:accent1>
        <a:srgbClr val="72A376"/>
      </a:accent1>
      <a:accent2>
        <a:srgbClr val="B0CCB0"/>
      </a:accent2>
      <a:accent3>
        <a:srgbClr val="A8CDD7"/>
      </a:accent3>
      <a:accent4>
        <a:srgbClr val="C0BEAF"/>
      </a:accent4>
      <a:accent5>
        <a:srgbClr val="CEC597"/>
      </a:accent5>
      <a:accent6>
        <a:srgbClr val="E8B7B7"/>
      </a:accent6>
      <a:hlink>
        <a:srgbClr val="DB5353"/>
      </a:hlink>
      <a:folHlink>
        <a:srgbClr val="903638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4086603-5498-4654-A99E-91DD6AAF32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455</TotalTime>
  <Pages>1</Pages>
  <Words>3906</Words>
  <Characters>22268</Characters>
  <Application>Microsoft Office Word</Application>
  <DocSecurity>0</DocSecurity>
  <Lines>185</Lines>
  <Paragraphs>52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Manager/>
  <Company/>
  <LinksUpToDate>false</LinksUpToDate>
  <CharactersWithSpaces>26122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Soulaimah baklouti</dc:creator>
  <cp:keywords/>
  <dc:description/>
  <cp:lastModifiedBy>spider</cp:lastModifiedBy>
  <cp:revision>308</cp:revision>
  <cp:lastPrinted>2025-03-06T19:15:00Z</cp:lastPrinted>
  <dcterms:created xsi:type="dcterms:W3CDTF">2023-03-28T08:32:00Z</dcterms:created>
  <dcterms:modified xsi:type="dcterms:W3CDTF">2025-03-06T19:16:00Z</dcterms:modified>
  <cp:category/>
</cp:coreProperties>
</file>